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99" w:rsidRPr="00D23699" w:rsidRDefault="00D23699" w:rsidP="00D23699">
      <w:pPr>
        <w:shd w:val="clear" w:color="auto" w:fill="FFFFFF"/>
        <w:spacing w:after="0" w:line="240" w:lineRule="auto"/>
        <w:jc w:val="center"/>
        <w:rPr>
          <w:rFonts w:ascii="yandex-sans" w:eastAsia="Times New Roman" w:hAnsi="yandex-sans" w:cs="Times New Roman"/>
          <w:b/>
          <w:color w:val="000000"/>
          <w:sz w:val="28"/>
          <w:szCs w:val="28"/>
          <w:lang w:eastAsia="ru-RU"/>
        </w:rPr>
      </w:pPr>
      <w:r w:rsidRPr="00D23699">
        <w:rPr>
          <w:rFonts w:ascii="yandex-sans" w:eastAsia="Times New Roman" w:hAnsi="yandex-sans" w:cs="Times New Roman"/>
          <w:b/>
          <w:color w:val="000000"/>
          <w:sz w:val="28"/>
          <w:szCs w:val="28"/>
          <w:lang w:eastAsia="ru-RU"/>
        </w:rPr>
        <w:t>ПОЛОЖЕНИЕ</w:t>
      </w:r>
    </w:p>
    <w:p w:rsidR="00566367" w:rsidRDefault="00D23699" w:rsidP="00566367">
      <w:pPr>
        <w:shd w:val="clear" w:color="auto" w:fill="FFFFFF"/>
        <w:spacing w:after="0" w:line="240" w:lineRule="auto"/>
        <w:jc w:val="center"/>
        <w:rPr>
          <w:rFonts w:ascii="yandex-sans" w:eastAsia="Times New Roman" w:hAnsi="yandex-sans" w:cs="Times New Roman"/>
          <w:b/>
          <w:color w:val="000000"/>
          <w:sz w:val="28"/>
          <w:szCs w:val="28"/>
          <w:lang w:eastAsia="ru-RU"/>
        </w:rPr>
      </w:pPr>
      <w:r w:rsidRPr="00D23699">
        <w:rPr>
          <w:rFonts w:ascii="yandex-sans" w:eastAsia="Times New Roman" w:hAnsi="yandex-sans" w:cs="Times New Roman"/>
          <w:b/>
          <w:color w:val="000000"/>
          <w:sz w:val="28"/>
          <w:szCs w:val="28"/>
          <w:lang w:eastAsia="ru-RU"/>
        </w:rPr>
        <w:t>о защите персональных данных работников</w:t>
      </w:r>
    </w:p>
    <w:p w:rsidR="00566367" w:rsidRPr="00566367" w:rsidRDefault="00566367" w:rsidP="00566367">
      <w:pPr>
        <w:shd w:val="clear" w:color="auto" w:fill="FFFFFF"/>
        <w:spacing w:after="0" w:line="240" w:lineRule="auto"/>
        <w:jc w:val="center"/>
        <w:rPr>
          <w:rFonts w:ascii="yandex-sans" w:eastAsia="Times New Roman" w:hAnsi="yandex-sans" w:cs="Times New Roman"/>
          <w:b/>
          <w:color w:val="000000"/>
          <w:sz w:val="28"/>
          <w:szCs w:val="28"/>
          <w:lang w:eastAsia="ru-RU"/>
        </w:rPr>
      </w:pPr>
      <w:r w:rsidRPr="00566367">
        <w:rPr>
          <w:b/>
          <w:color w:val="000000" w:themeColor="text1"/>
          <w:sz w:val="20"/>
        </w:rPr>
        <w:t>МУНИЦИПАЛЬНОГО БЮДЖЕТНОГО ОБЩЕОБРАЗОВАТЕЛЬНОГО УЧРЕЖДЕНИЯ ГОРОДСКОГО ОКРУГА "город ДЕРБЕНТ" ДЛЯ ДЕТЕЙ ДОШКОЛЬНОГО И МЛАДШЕГО ШКОЛЬНОГО ВОЗРАСТА "ПРОГИМНАЗИЯ №15"</w:t>
      </w:r>
    </w:p>
    <w:p w:rsidR="00566367" w:rsidRPr="00566367" w:rsidRDefault="00566367" w:rsidP="00D23699">
      <w:pPr>
        <w:shd w:val="clear" w:color="auto" w:fill="FFFFFF"/>
        <w:spacing w:after="0" w:line="240" w:lineRule="auto"/>
        <w:jc w:val="center"/>
        <w:rPr>
          <w:rFonts w:ascii="yandex-sans" w:eastAsia="Times New Roman" w:hAnsi="yandex-sans" w:cs="Times New Roman"/>
          <w:b/>
          <w:color w:val="000000"/>
          <w:sz w:val="28"/>
          <w:szCs w:val="28"/>
          <w:lang w:eastAsia="ru-RU"/>
        </w:rPr>
      </w:pPr>
    </w:p>
    <w:p w:rsidR="00566367" w:rsidRPr="00B204EC" w:rsidRDefault="00566367" w:rsidP="00B204EC">
      <w:pPr>
        <w:shd w:val="clear" w:color="auto" w:fill="FFFFFF"/>
        <w:spacing w:after="0" w:line="240" w:lineRule="auto"/>
        <w:ind w:left="360"/>
        <w:rPr>
          <w:rFonts w:ascii="yandex-sans" w:eastAsia="Times New Roman" w:hAnsi="yandex-sans" w:cs="Times New Roman"/>
          <w:b/>
          <w:color w:val="000000"/>
          <w:szCs w:val="24"/>
          <w:lang w:eastAsia="ru-RU"/>
        </w:rPr>
      </w:pPr>
    </w:p>
    <w:p w:rsidR="00D23699" w:rsidRPr="00B204EC" w:rsidRDefault="00B204EC" w:rsidP="00B204EC">
      <w:pPr>
        <w:shd w:val="clear" w:color="auto" w:fill="FFFFFF"/>
        <w:spacing w:after="0" w:line="240" w:lineRule="auto"/>
        <w:ind w:left="-709"/>
        <w:rPr>
          <w:rFonts w:ascii="yandex-sans" w:eastAsia="Times New Roman" w:hAnsi="yandex-sans" w:cs="Times New Roman"/>
          <w:b/>
          <w:color w:val="000000"/>
          <w:szCs w:val="24"/>
          <w:lang w:eastAsia="ru-RU"/>
        </w:rPr>
      </w:pPr>
      <w:r>
        <w:rPr>
          <w:rFonts w:ascii="yandex-sans" w:eastAsia="Times New Roman" w:hAnsi="yandex-sans" w:cs="Times New Roman"/>
          <w:b/>
          <w:color w:val="000000"/>
          <w:szCs w:val="24"/>
          <w:lang w:eastAsia="ru-RU"/>
        </w:rPr>
        <w:t>1.</w:t>
      </w:r>
      <w:r w:rsidR="00D23699" w:rsidRPr="00B204EC">
        <w:rPr>
          <w:rFonts w:ascii="yandex-sans" w:eastAsia="Times New Roman" w:hAnsi="yandex-sans" w:cs="Times New Roman"/>
          <w:b/>
          <w:color w:val="000000"/>
          <w:szCs w:val="24"/>
          <w:lang w:eastAsia="ru-RU"/>
        </w:rPr>
        <w:t>Общие положения</w:t>
      </w:r>
    </w:p>
    <w:p w:rsidR="00B204EC" w:rsidRPr="00B204EC" w:rsidRDefault="00B2750E" w:rsidP="00B204EC">
      <w:pPr>
        <w:shd w:val="clear" w:color="auto" w:fill="FFFFFF"/>
        <w:spacing w:after="0" w:line="240" w:lineRule="auto"/>
        <w:jc w:val="center"/>
        <w:rPr>
          <w:rFonts w:ascii="yandex-sans" w:eastAsia="Times New Roman" w:hAnsi="yandex-sans" w:cs="Times New Roman"/>
          <w:b/>
          <w:color w:val="000000"/>
          <w:sz w:val="26"/>
          <w:szCs w:val="28"/>
          <w:lang w:eastAsia="ru-RU"/>
        </w:rPr>
      </w:pPr>
      <w:r w:rsidRPr="00821B4E">
        <w:rPr>
          <w:rFonts w:eastAsia="Times New Roman" w:cs="Times New Roman"/>
          <w:color w:val="000000"/>
          <w:sz w:val="23"/>
          <w:szCs w:val="23"/>
          <w:lang w:eastAsia="ru-RU"/>
        </w:rPr>
        <w:t>1.1.</w:t>
      </w:r>
      <w:r w:rsidR="00D23699" w:rsidRPr="00821B4E">
        <w:rPr>
          <w:rFonts w:eastAsia="Times New Roman" w:cs="Times New Roman"/>
          <w:color w:val="000000"/>
          <w:sz w:val="23"/>
          <w:szCs w:val="23"/>
          <w:lang w:eastAsia="ru-RU"/>
        </w:rPr>
        <w:t>Настоящее Положение о защите персональных данных работников</w:t>
      </w:r>
      <w:r w:rsidR="00B204EC">
        <w:rPr>
          <w:rFonts w:eastAsia="Times New Roman" w:cs="Times New Roman"/>
          <w:color w:val="000000"/>
          <w:sz w:val="23"/>
          <w:szCs w:val="23"/>
          <w:lang w:eastAsia="ru-RU"/>
        </w:rPr>
        <w:t xml:space="preserve">  </w:t>
      </w:r>
      <w:r w:rsidR="00B204EC" w:rsidRPr="00B204EC">
        <w:rPr>
          <w:b/>
          <w:color w:val="000000" w:themeColor="text1"/>
          <w:sz w:val="18"/>
        </w:rPr>
        <w:t>МУНИЦИПАЛЬНОГО БЮДЖЕТНОГО ОБЩЕОБРАЗОВАТЕЛЬНОГО УЧРЕЖДЕНИЯ ГОРОДСКОГО ОКРУГА "город ДЕРБЕНТ" ДЛЯ ДЕТЕЙ ДОШКОЛЬНОГО И МЛАДШЕГО ШКОЛЬНОГО ВОЗРАСТА "ПРОГИМНАЗИЯ №15"</w:t>
      </w:r>
    </w:p>
    <w:p w:rsidR="00D23699" w:rsidRPr="00821B4E" w:rsidRDefault="00B204EC" w:rsidP="002F625B">
      <w:pPr>
        <w:shd w:val="clear" w:color="auto" w:fill="FFFFFF"/>
        <w:spacing w:after="0" w:line="240" w:lineRule="auto"/>
        <w:ind w:left="-851"/>
        <w:rPr>
          <w:rFonts w:eastAsia="Times New Roman" w:cs="Times New Roman"/>
          <w:color w:val="000000"/>
          <w:sz w:val="23"/>
          <w:szCs w:val="23"/>
          <w:lang w:eastAsia="ru-RU"/>
        </w:rPr>
      </w:pPr>
      <w:r>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(далее – Положение) разработано с</w:t>
      </w:r>
      <w:r w:rsidR="002F625B"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целью защиты информации, относящейся к личности и личной жизни</w:t>
      </w:r>
      <w:r w:rsidR="002F625B"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работников, в соответствии с Федеральным законом «Об образовании в</w:t>
      </w:r>
      <w:r w:rsidR="00B2750E"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Российской Федерации» от 29.12.2012г. № 273-ФЗ; со статьей 24 Конституции</w:t>
      </w:r>
      <w:r w:rsidR="00B2750E"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Российской Федераци</w:t>
      </w:r>
      <w:r w:rsidR="00B2750E" w:rsidRPr="00821B4E">
        <w:rPr>
          <w:rFonts w:eastAsia="Times New Roman" w:cs="Times New Roman"/>
          <w:color w:val="000000"/>
          <w:sz w:val="23"/>
          <w:szCs w:val="23"/>
          <w:lang w:eastAsia="ru-RU"/>
        </w:rPr>
        <w:t xml:space="preserve">и, Трудовым кодексом Российской </w:t>
      </w:r>
      <w:r w:rsidR="00D23699" w:rsidRPr="00821B4E">
        <w:rPr>
          <w:rFonts w:eastAsia="Times New Roman" w:cs="Times New Roman"/>
          <w:color w:val="000000"/>
          <w:sz w:val="23"/>
          <w:szCs w:val="23"/>
          <w:lang w:eastAsia="ru-RU"/>
        </w:rPr>
        <w:t>Федерации и</w:t>
      </w:r>
      <w:r w:rsidR="00B2750E"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Федеральными законами от 27 июля 2006 года № 149-ФЗ «Об информации,</w:t>
      </w:r>
      <w:r w:rsidR="00AE6495">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информационных технологиях и о защите информации», от 27 июля 2006 г. №</w:t>
      </w:r>
      <w:r w:rsidR="00B2750E" w:rsidRPr="00821B4E">
        <w:rPr>
          <w:rFonts w:eastAsia="Times New Roman" w:cs="Times New Roman"/>
          <w:color w:val="000000"/>
          <w:sz w:val="23"/>
          <w:szCs w:val="23"/>
          <w:lang w:eastAsia="ru-RU"/>
        </w:rPr>
        <w:t xml:space="preserve"> </w:t>
      </w:r>
      <w:r w:rsidR="00AE6495">
        <w:rPr>
          <w:rFonts w:eastAsia="Times New Roman" w:cs="Times New Roman"/>
          <w:color w:val="000000"/>
          <w:sz w:val="23"/>
          <w:szCs w:val="23"/>
          <w:lang w:eastAsia="ru-RU"/>
        </w:rPr>
        <w:t xml:space="preserve">152-ФЗ «О </w:t>
      </w:r>
      <w:r w:rsidR="00D23699" w:rsidRPr="00821B4E">
        <w:rPr>
          <w:rFonts w:eastAsia="Times New Roman" w:cs="Times New Roman"/>
          <w:color w:val="000000"/>
          <w:sz w:val="23"/>
          <w:szCs w:val="23"/>
          <w:lang w:eastAsia="ru-RU"/>
        </w:rPr>
        <w:t>персональных данных».</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1.2. Положение о защите персональных данных работников устанавливает</w:t>
      </w:r>
      <w:r w:rsidR="00AE6495">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порядок получения, учета, обработки, накопления и хранения документов,</w:t>
      </w:r>
      <w:r w:rsidR="00AE6495">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содержащих сведения, отнесенные к персональным данным работников</w:t>
      </w:r>
      <w:r w:rsidR="00AE6495">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 xml:space="preserve">учреждения. Работниками считаются лица, работающие в учреждении </w:t>
      </w:r>
      <w:proofErr w:type="gramStart"/>
      <w:r w:rsidRPr="00821B4E">
        <w:rPr>
          <w:rFonts w:eastAsia="Times New Roman" w:cs="Times New Roman"/>
          <w:color w:val="000000"/>
          <w:sz w:val="23"/>
          <w:szCs w:val="23"/>
          <w:lang w:eastAsia="ru-RU"/>
        </w:rPr>
        <w:t>по</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1.3. Целью настоящего Положения является исполнение законодательства РФ в</w:t>
      </w:r>
      <w:r w:rsidR="00AE6495">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области защиты персональных данных.</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1.4. К актам </w:t>
      </w:r>
      <w:proofErr w:type="gramStart"/>
      <w:r w:rsidRPr="00821B4E">
        <w:rPr>
          <w:rFonts w:eastAsia="Times New Roman" w:cs="Times New Roman"/>
          <w:color w:val="000000"/>
          <w:sz w:val="23"/>
          <w:szCs w:val="23"/>
          <w:lang w:eastAsia="ru-RU"/>
        </w:rPr>
        <w:t>обязательным к исполнению</w:t>
      </w:r>
      <w:proofErr w:type="gramEnd"/>
      <w:r w:rsidRPr="00821B4E">
        <w:rPr>
          <w:rFonts w:eastAsia="Times New Roman" w:cs="Times New Roman"/>
          <w:color w:val="000000"/>
          <w:sz w:val="23"/>
          <w:szCs w:val="23"/>
          <w:lang w:eastAsia="ru-RU"/>
        </w:rPr>
        <w:t xml:space="preserve"> в Бюджетном учреждении относятся</w:t>
      </w:r>
      <w:r w:rsidR="00AE6495">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законодательство РФ в сфере защиты информации, а также принятые на его</w:t>
      </w:r>
      <w:r w:rsidR="00AE6495">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основ</w:t>
      </w:r>
      <w:r w:rsidR="00AE6495">
        <w:rPr>
          <w:rFonts w:eastAsia="Times New Roman" w:cs="Times New Roman"/>
          <w:color w:val="000000"/>
          <w:sz w:val="23"/>
          <w:szCs w:val="23"/>
          <w:lang w:eastAsia="ru-RU"/>
        </w:rPr>
        <w:t xml:space="preserve">ании локальные нормативные акты </w:t>
      </w:r>
      <w:r w:rsidRPr="00821B4E">
        <w:rPr>
          <w:rFonts w:eastAsia="Times New Roman" w:cs="Times New Roman"/>
          <w:color w:val="000000"/>
          <w:sz w:val="23"/>
          <w:szCs w:val="23"/>
          <w:lang w:eastAsia="ru-RU"/>
        </w:rPr>
        <w:t>учреждения.</w:t>
      </w:r>
    </w:p>
    <w:p w:rsidR="00A64F20" w:rsidRPr="00821B4E" w:rsidRDefault="00A64F20" w:rsidP="002F625B">
      <w:pPr>
        <w:ind w:left="-851"/>
        <w:rPr>
          <w:rFonts w:cs="Times New Roman"/>
        </w:rPr>
      </w:pPr>
    </w:p>
    <w:p w:rsidR="00D23699" w:rsidRPr="00821B4E" w:rsidRDefault="00D23699" w:rsidP="002F625B">
      <w:pPr>
        <w:shd w:val="clear" w:color="auto" w:fill="FFFFFF"/>
        <w:spacing w:after="0" w:line="240" w:lineRule="auto"/>
        <w:ind w:left="-851"/>
        <w:rPr>
          <w:rFonts w:eastAsia="Times New Roman" w:cs="Times New Roman"/>
          <w:b/>
          <w:color w:val="000000"/>
          <w:szCs w:val="24"/>
          <w:lang w:eastAsia="ru-RU"/>
        </w:rPr>
      </w:pPr>
      <w:r w:rsidRPr="00821B4E">
        <w:rPr>
          <w:rFonts w:eastAsia="Times New Roman" w:cs="Times New Roman"/>
          <w:b/>
          <w:color w:val="000000"/>
          <w:szCs w:val="24"/>
          <w:lang w:eastAsia="ru-RU"/>
        </w:rPr>
        <w:t>2</w:t>
      </w:r>
      <w:r w:rsidR="00821B4E" w:rsidRPr="00821B4E">
        <w:rPr>
          <w:rFonts w:eastAsia="Times New Roman" w:cs="Times New Roman"/>
          <w:b/>
          <w:color w:val="000000"/>
          <w:szCs w:val="24"/>
          <w:lang w:eastAsia="ru-RU"/>
        </w:rPr>
        <w:t>.</w:t>
      </w:r>
      <w:r w:rsidRPr="00821B4E">
        <w:rPr>
          <w:rFonts w:eastAsia="Times New Roman" w:cs="Times New Roman"/>
          <w:b/>
          <w:color w:val="000000"/>
          <w:szCs w:val="24"/>
          <w:lang w:eastAsia="ru-RU"/>
        </w:rPr>
        <w:t xml:space="preserve"> Основные понятия и состав персональных данных работников.</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2.1. Для целей настоящего Положения используются следующие основные понятия: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 персональные данные работника — любая информация, относящаяся к </w:t>
      </w:r>
      <w:proofErr w:type="gramStart"/>
      <w:r w:rsidRPr="00821B4E">
        <w:rPr>
          <w:rFonts w:eastAsia="Times New Roman" w:cs="Times New Roman"/>
          <w:color w:val="000000"/>
          <w:sz w:val="23"/>
          <w:szCs w:val="23"/>
          <w:lang w:eastAsia="ru-RU"/>
        </w:rPr>
        <w:t>определенному</w:t>
      </w:r>
      <w:proofErr w:type="gramEnd"/>
      <w:r w:rsidRPr="00821B4E">
        <w:rPr>
          <w:rFonts w:eastAsia="Times New Roman" w:cs="Times New Roman"/>
          <w:color w:val="000000"/>
          <w:sz w:val="23"/>
          <w:szCs w:val="23"/>
          <w:lang w:eastAsia="ru-RU"/>
        </w:rPr>
        <w:t xml:space="preserve"> или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определяемому на основании такой информации работнику, в том числе его фамилия, имя,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proofErr w:type="gramStart"/>
      <w:r w:rsidRPr="00821B4E">
        <w:rPr>
          <w:rFonts w:eastAsia="Times New Roman" w:cs="Times New Roman"/>
          <w:color w:val="000000"/>
          <w:sz w:val="23"/>
          <w:szCs w:val="23"/>
          <w:lang w:eastAsia="ru-RU"/>
        </w:rPr>
        <w:t>отчество, год, месяц, дата и место рождения, адрес, семейное, социальное, имущественное</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образование,</w:t>
      </w:r>
      <w:r w:rsidR="00EA51AD" w:rsidRPr="00821B4E">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профессия,</w:t>
      </w:r>
      <w:r w:rsidR="00EA51AD" w:rsidRPr="00821B4E">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доходы,</w:t>
      </w:r>
      <w:r w:rsidR="00EA51AD" w:rsidRPr="00821B4E">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другая</w:t>
      </w:r>
      <w:r w:rsidR="00EA51AD" w:rsidRPr="00821B4E">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информация,</w:t>
      </w:r>
      <w:r w:rsidR="00EA51AD" w:rsidRPr="00821B4E">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необходимая</w:t>
      </w:r>
      <w:r w:rsidR="00EA51AD" w:rsidRPr="00821B4E">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работодателю в связи с трудовыми отношениями;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обработка персональных данных — сбор, систематизация, накопление, хранение,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уточнение (обновление, изменение), использование, распространение (в том числе передача),</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обезличивание, блокирование, уничтожение пе</w:t>
      </w:r>
      <w:r w:rsidR="00B204EC">
        <w:rPr>
          <w:rFonts w:eastAsia="Times New Roman" w:cs="Times New Roman"/>
          <w:color w:val="000000"/>
          <w:sz w:val="23"/>
          <w:szCs w:val="23"/>
          <w:lang w:eastAsia="ru-RU"/>
        </w:rPr>
        <w:t>рсональных данных работников МБОУ</w:t>
      </w:r>
      <w:r w:rsidRPr="00821B4E">
        <w:rPr>
          <w:rFonts w:eastAsia="Times New Roman" w:cs="Times New Roman"/>
          <w:color w:val="000000"/>
          <w:sz w:val="23"/>
          <w:szCs w:val="23"/>
          <w:lang w:eastAsia="ru-RU"/>
        </w:rPr>
        <w:t>;</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 конфиденциальность персональных данных — </w:t>
      </w:r>
      <w:proofErr w:type="gramStart"/>
      <w:r w:rsidRPr="00821B4E">
        <w:rPr>
          <w:rFonts w:eastAsia="Times New Roman" w:cs="Times New Roman"/>
          <w:color w:val="000000"/>
          <w:sz w:val="23"/>
          <w:szCs w:val="23"/>
          <w:lang w:eastAsia="ru-RU"/>
        </w:rPr>
        <w:t>обязательное</w:t>
      </w:r>
      <w:proofErr w:type="gramEnd"/>
      <w:r w:rsidRPr="00821B4E">
        <w:rPr>
          <w:rFonts w:eastAsia="Times New Roman" w:cs="Times New Roman"/>
          <w:color w:val="000000"/>
          <w:sz w:val="23"/>
          <w:szCs w:val="23"/>
          <w:lang w:eastAsia="ru-RU"/>
        </w:rPr>
        <w:t xml:space="preserve"> для соблюдения назначенного</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ответственного лица, получившего доступ к персональным данным работников, требование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не допускать их распространения без согласия работника или иного законного основания;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–распространение</w:t>
      </w:r>
      <w:r w:rsidR="00EA51AD" w:rsidRPr="00821B4E">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персональных</w:t>
      </w:r>
      <w:r w:rsidR="00EA51AD" w:rsidRPr="00821B4E">
        <w:rPr>
          <w:rFonts w:eastAsia="Times New Roman" w:cs="Times New Roman"/>
          <w:color w:val="000000"/>
          <w:sz w:val="23"/>
          <w:szCs w:val="23"/>
          <w:lang w:eastAsia="ru-RU"/>
        </w:rPr>
        <w:t xml:space="preserve"> </w:t>
      </w:r>
      <w:r w:rsidRPr="00821B4E">
        <w:rPr>
          <w:rFonts w:eastAsia="Times New Roman" w:cs="Times New Roman"/>
          <w:color w:val="000000"/>
          <w:sz w:val="23"/>
          <w:szCs w:val="23"/>
          <w:lang w:eastAsia="ru-RU"/>
        </w:rPr>
        <w:t>данных</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proofErr w:type="gramStart"/>
      <w:r w:rsidRPr="00821B4E">
        <w:rPr>
          <w:rFonts w:eastAsia="Times New Roman" w:cs="Times New Roman"/>
          <w:color w:val="000000"/>
          <w:sz w:val="23"/>
          <w:szCs w:val="23"/>
          <w:lang w:eastAsia="ru-RU"/>
        </w:rPr>
        <w:t>—действия, направленные на передачу персональных данных работников определенному кругу лиц (передача персональных</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данных) или на ознакомление с персональными данными неограниченного круга лиц, в том</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proofErr w:type="gramStart"/>
      <w:r w:rsidRPr="00821B4E">
        <w:rPr>
          <w:rFonts w:eastAsia="Times New Roman" w:cs="Times New Roman"/>
          <w:color w:val="000000"/>
          <w:sz w:val="23"/>
          <w:szCs w:val="23"/>
          <w:lang w:eastAsia="ru-RU"/>
        </w:rPr>
        <w:t>числе</w:t>
      </w:r>
      <w:proofErr w:type="gramEnd"/>
      <w:r w:rsidRPr="00821B4E">
        <w:rPr>
          <w:rFonts w:eastAsia="Times New Roman" w:cs="Times New Roman"/>
          <w:color w:val="000000"/>
          <w:sz w:val="23"/>
          <w:szCs w:val="23"/>
          <w:lang w:eastAsia="ru-RU"/>
        </w:rPr>
        <w:t xml:space="preserve"> обнародование персональных данных работников в средствах массовой информации,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размещение в информационно-телекоммуникационных сетях или предоставление доступа </w:t>
      </w:r>
      <w:proofErr w:type="gramStart"/>
      <w:r w:rsidRPr="00821B4E">
        <w:rPr>
          <w:rFonts w:eastAsia="Times New Roman" w:cs="Times New Roman"/>
          <w:color w:val="000000"/>
          <w:sz w:val="23"/>
          <w:szCs w:val="23"/>
          <w:lang w:eastAsia="ru-RU"/>
        </w:rPr>
        <w:t>к</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персональным данным работников каким-либо иным способом;</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использование персональных данных — действия (операции) с персональными данными,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с</w:t>
      </w:r>
      <w:r w:rsidR="00B204EC">
        <w:rPr>
          <w:rFonts w:eastAsia="Times New Roman" w:cs="Times New Roman"/>
          <w:color w:val="000000"/>
          <w:sz w:val="23"/>
          <w:szCs w:val="23"/>
          <w:lang w:eastAsia="ru-RU"/>
        </w:rPr>
        <w:t>овершаемые должностным лицом МБОУ</w:t>
      </w:r>
      <w:r w:rsidRPr="00821B4E">
        <w:rPr>
          <w:rFonts w:eastAsia="Times New Roman" w:cs="Times New Roman"/>
          <w:color w:val="000000"/>
          <w:sz w:val="23"/>
          <w:szCs w:val="23"/>
          <w:lang w:eastAsia="ru-RU"/>
        </w:rPr>
        <w:t xml:space="preserve"> в целях принятия решений или совершения иных</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действий, порождающих юридические последствия в отношении работников либо иным</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образом затрагивающих их права и свободы или права и свободы других лиц;</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блокирование персональных данных — временное прекращение сбора, систематизации,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накопления, использования, распространения персональных данных работников, в том числе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их передачи;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уничтожение персональных данных — действия, в результате которых невозможно</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восстановить содержание персональных данных в информационной системе персональных</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lastRenderedPageBreak/>
        <w:t xml:space="preserve">данных </w:t>
      </w:r>
      <w:proofErr w:type="gramStart"/>
      <w:r w:rsidRPr="00821B4E">
        <w:rPr>
          <w:rFonts w:eastAsia="Times New Roman" w:cs="Times New Roman"/>
          <w:color w:val="000000"/>
          <w:sz w:val="23"/>
          <w:szCs w:val="23"/>
          <w:lang w:eastAsia="ru-RU"/>
        </w:rPr>
        <w:t>работников</w:t>
      </w:r>
      <w:proofErr w:type="gramEnd"/>
      <w:r w:rsidRPr="00821B4E">
        <w:rPr>
          <w:rFonts w:eastAsia="Times New Roman" w:cs="Times New Roman"/>
          <w:color w:val="000000"/>
          <w:sz w:val="23"/>
          <w:szCs w:val="23"/>
          <w:lang w:eastAsia="ru-RU"/>
        </w:rPr>
        <w:t xml:space="preserve"> или в результате </w:t>
      </w:r>
      <w:proofErr w:type="gramStart"/>
      <w:r w:rsidRPr="00821B4E">
        <w:rPr>
          <w:rFonts w:eastAsia="Times New Roman" w:cs="Times New Roman"/>
          <w:color w:val="000000"/>
          <w:sz w:val="23"/>
          <w:szCs w:val="23"/>
          <w:lang w:eastAsia="ru-RU"/>
        </w:rPr>
        <w:t>которых</w:t>
      </w:r>
      <w:proofErr w:type="gramEnd"/>
      <w:r w:rsidRPr="00821B4E">
        <w:rPr>
          <w:rFonts w:eastAsia="Times New Roman" w:cs="Times New Roman"/>
          <w:color w:val="000000"/>
          <w:sz w:val="23"/>
          <w:szCs w:val="23"/>
          <w:lang w:eastAsia="ru-RU"/>
        </w:rPr>
        <w:t xml:space="preserve"> уничтожаются материальные носители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персональных данных работников;</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обезличивание персональных данных — действия, в результате которых невозможно</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определить принадлежность персональных данных конкретному работнику;</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 общедоступные персональные данные — персональные данные, доступ </w:t>
      </w:r>
      <w:proofErr w:type="gramStart"/>
      <w:r w:rsidRPr="00821B4E">
        <w:rPr>
          <w:rFonts w:eastAsia="Times New Roman" w:cs="Times New Roman"/>
          <w:color w:val="000000"/>
          <w:sz w:val="23"/>
          <w:szCs w:val="23"/>
          <w:lang w:eastAsia="ru-RU"/>
        </w:rPr>
        <w:t>неограниченного</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круга </w:t>
      </w:r>
      <w:proofErr w:type="gramStart"/>
      <w:r w:rsidRPr="00821B4E">
        <w:rPr>
          <w:rFonts w:eastAsia="Times New Roman" w:cs="Times New Roman"/>
          <w:color w:val="000000"/>
          <w:sz w:val="23"/>
          <w:szCs w:val="23"/>
          <w:lang w:eastAsia="ru-RU"/>
        </w:rPr>
        <w:t>лиц</w:t>
      </w:r>
      <w:proofErr w:type="gramEnd"/>
      <w:r w:rsidRPr="00821B4E">
        <w:rPr>
          <w:rFonts w:eastAsia="Times New Roman" w:cs="Times New Roman"/>
          <w:color w:val="000000"/>
          <w:sz w:val="23"/>
          <w:szCs w:val="23"/>
          <w:lang w:eastAsia="ru-RU"/>
        </w:rPr>
        <w:t xml:space="preserve"> к которым предоставлен с согласия работника или на которые в соответствии с</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федеральными законами не распространяется требование соблюдения конфиденциальности.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информация — сведения (сообщения, данные) независимо от формы их представления.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документированная информация — зафиксированная на материальном носителе путем</w:t>
      </w:r>
    </w:p>
    <w:p w:rsidR="00D23699" w:rsidRPr="00821B4E" w:rsidRDefault="00EA51AD"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Д</w:t>
      </w:r>
      <w:r w:rsidR="00D23699" w:rsidRPr="00821B4E">
        <w:rPr>
          <w:rFonts w:eastAsia="Times New Roman" w:cs="Times New Roman"/>
          <w:color w:val="000000"/>
          <w:sz w:val="23"/>
          <w:szCs w:val="23"/>
          <w:lang w:eastAsia="ru-RU"/>
        </w:rPr>
        <w:t>окументирования</w:t>
      </w:r>
      <w:r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информация</w:t>
      </w:r>
      <w:r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с</w:t>
      </w:r>
      <w:r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реквизитами,</w:t>
      </w:r>
      <w:r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позволяющими</w:t>
      </w:r>
      <w:r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определить</w:t>
      </w:r>
      <w:r w:rsidRPr="00821B4E">
        <w:rPr>
          <w:rFonts w:eastAsia="Times New Roman" w:cs="Times New Roman"/>
          <w:color w:val="000000"/>
          <w:sz w:val="23"/>
          <w:szCs w:val="23"/>
          <w:lang w:eastAsia="ru-RU"/>
        </w:rPr>
        <w:t xml:space="preserve"> </w:t>
      </w:r>
      <w:r w:rsidR="00D23699" w:rsidRPr="00821B4E">
        <w:rPr>
          <w:rFonts w:eastAsia="Times New Roman" w:cs="Times New Roman"/>
          <w:color w:val="000000"/>
          <w:sz w:val="23"/>
          <w:szCs w:val="23"/>
          <w:lang w:eastAsia="ru-RU"/>
        </w:rPr>
        <w:t>такую</w:t>
      </w:r>
      <w:r w:rsidRPr="00821B4E">
        <w:rPr>
          <w:rFonts w:eastAsia="Times New Roman" w:cs="Times New Roman"/>
          <w:color w:val="000000"/>
          <w:sz w:val="23"/>
          <w:szCs w:val="23"/>
          <w:lang w:eastAsia="ru-RU"/>
        </w:rPr>
        <w:t xml:space="preserve"> информацию или ее </w:t>
      </w:r>
      <w:r w:rsidR="00D23699" w:rsidRPr="00821B4E">
        <w:rPr>
          <w:rFonts w:eastAsia="Times New Roman" w:cs="Times New Roman"/>
          <w:color w:val="000000"/>
          <w:sz w:val="23"/>
          <w:szCs w:val="23"/>
          <w:lang w:eastAsia="ru-RU"/>
        </w:rPr>
        <w:t>материальный носитель.</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2.2. В состав пе</w:t>
      </w:r>
      <w:r w:rsidR="00B204EC">
        <w:rPr>
          <w:rFonts w:eastAsia="Times New Roman" w:cs="Times New Roman"/>
          <w:color w:val="000000"/>
          <w:sz w:val="23"/>
          <w:szCs w:val="23"/>
          <w:lang w:eastAsia="ru-RU"/>
        </w:rPr>
        <w:t>рсональных данных работников МБОУ</w:t>
      </w:r>
      <w:r w:rsidRPr="00821B4E">
        <w:rPr>
          <w:rFonts w:eastAsia="Times New Roman" w:cs="Times New Roman"/>
          <w:color w:val="000000"/>
          <w:sz w:val="23"/>
          <w:szCs w:val="23"/>
          <w:lang w:eastAsia="ru-RU"/>
        </w:rPr>
        <w:t xml:space="preserve"> входят документы:</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анкетные и биографические данные;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образование;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трудовом и общем стаже;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о предыдущем месте работы;</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составе семьи;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социальных льготах;</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паспортные данные;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воинском учете;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заработной плате сотрудника;</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специальность, занимаемая должность;</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адрес места жительства; домашний телефон;</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наличие судимостей и (или) факта уголовного преследования;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 результаты медицинского осмотра на предмет пригодности к осуществлению </w:t>
      </w:r>
      <w:proofErr w:type="gramStart"/>
      <w:r w:rsidRPr="00821B4E">
        <w:rPr>
          <w:rFonts w:eastAsia="Times New Roman" w:cs="Times New Roman"/>
          <w:color w:val="000000"/>
          <w:sz w:val="23"/>
          <w:szCs w:val="23"/>
          <w:lang w:eastAsia="ru-RU"/>
        </w:rPr>
        <w:t>трудовых</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обязанностей;</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содержание трудового договора;</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подлинники и копии приказов по личному составу;</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личные дела и трудовые книжки сотрудников;</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основания к приказам по личному составу;</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дела, содержащие материалы по повышению квалификации и переподготовке сотрудников,</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их аттестации, служебным расследованиям.</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2.2.1.Данные документы являются конфиденциальными.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2.3. Комплекс документов, сопровождающий процесс оформления трудовых отношений</w:t>
      </w:r>
    </w:p>
    <w:p w:rsidR="00D23699" w:rsidRPr="00821B4E" w:rsidRDefault="00B204EC" w:rsidP="002F625B">
      <w:pPr>
        <w:shd w:val="clear" w:color="auto" w:fill="FFFFFF"/>
        <w:spacing w:after="0" w:line="240" w:lineRule="auto"/>
        <w:ind w:left="-851"/>
        <w:rPr>
          <w:rFonts w:eastAsia="Times New Roman" w:cs="Times New Roman"/>
          <w:color w:val="000000"/>
          <w:sz w:val="23"/>
          <w:szCs w:val="23"/>
          <w:lang w:eastAsia="ru-RU"/>
        </w:rPr>
      </w:pPr>
      <w:r>
        <w:rPr>
          <w:rFonts w:eastAsia="Times New Roman" w:cs="Times New Roman"/>
          <w:color w:val="000000"/>
          <w:sz w:val="23"/>
          <w:szCs w:val="23"/>
          <w:lang w:eastAsia="ru-RU"/>
        </w:rPr>
        <w:t>работника в МБОУ</w:t>
      </w:r>
      <w:r w:rsidR="00D23699" w:rsidRPr="00821B4E">
        <w:rPr>
          <w:rFonts w:eastAsia="Times New Roman" w:cs="Times New Roman"/>
          <w:color w:val="000000"/>
          <w:sz w:val="23"/>
          <w:szCs w:val="23"/>
          <w:lang w:eastAsia="ru-RU"/>
        </w:rPr>
        <w:t xml:space="preserve"> при его приеме, переводе и увольнении.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2.3.1. Информация, представляемая работником</w:t>
      </w:r>
      <w:r w:rsidR="00B204EC">
        <w:rPr>
          <w:rFonts w:eastAsia="Times New Roman" w:cs="Times New Roman"/>
          <w:color w:val="000000"/>
          <w:sz w:val="23"/>
          <w:szCs w:val="23"/>
          <w:lang w:eastAsia="ru-RU"/>
        </w:rPr>
        <w:t xml:space="preserve"> при поступлении на работу в МБОУ</w:t>
      </w:r>
      <w:r w:rsidRPr="00821B4E">
        <w:rPr>
          <w:rFonts w:eastAsia="Times New Roman" w:cs="Times New Roman"/>
          <w:color w:val="000000"/>
          <w:sz w:val="23"/>
          <w:szCs w:val="23"/>
          <w:lang w:eastAsia="ru-RU"/>
        </w:rPr>
        <w:t>, должна</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иметь документальную форму. При заключении трудового договора в соответствии со ст. 65</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Трудового кодекса Российской Федерации лицо, поступающее на работу, предъявляет</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работодателю:</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паспорт или иной документ, удостоверяющий личность;</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трудовую книжку, за исключением случаев, когда трудовой договор заключается впервые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или работник поступает на работу на условиях совместительства, либо трудовая книжка у</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работника отсутствует в связи с ее утратой или по другим причинам;</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страховое свидетельство государственного пенсионного страхования;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документы воинского учета — для военнообязанных и лиц, подлежащих воинскому учету;</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 документ об образовании, о квалификации или наличии специальных знаний — </w:t>
      </w:r>
      <w:proofErr w:type="gramStart"/>
      <w:r w:rsidRPr="00821B4E">
        <w:rPr>
          <w:rFonts w:eastAsia="Times New Roman" w:cs="Times New Roman"/>
          <w:color w:val="000000"/>
          <w:sz w:val="23"/>
          <w:szCs w:val="23"/>
          <w:lang w:eastAsia="ru-RU"/>
        </w:rPr>
        <w:t>при</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proofErr w:type="gramStart"/>
      <w:r w:rsidRPr="00821B4E">
        <w:rPr>
          <w:rFonts w:eastAsia="Times New Roman" w:cs="Times New Roman"/>
          <w:color w:val="000000"/>
          <w:sz w:val="23"/>
          <w:szCs w:val="23"/>
          <w:lang w:eastAsia="ru-RU"/>
        </w:rPr>
        <w:t>поступлении</w:t>
      </w:r>
      <w:proofErr w:type="gramEnd"/>
      <w:r w:rsidRPr="00821B4E">
        <w:rPr>
          <w:rFonts w:eastAsia="Times New Roman" w:cs="Times New Roman"/>
          <w:color w:val="000000"/>
          <w:sz w:val="23"/>
          <w:szCs w:val="23"/>
          <w:lang w:eastAsia="ru-RU"/>
        </w:rPr>
        <w:t xml:space="preserve"> на работу, требующую специальных знаний или специальной подготовки;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справку о наличии (отсутствии) судимости и (или) факта уголовного преследования либо о</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прекращении уголовного преследования по реабилитирующим основаниям, </w:t>
      </w:r>
      <w:proofErr w:type="gramStart"/>
      <w:r w:rsidRPr="00821B4E">
        <w:rPr>
          <w:rFonts w:eastAsia="Times New Roman" w:cs="Times New Roman"/>
          <w:color w:val="000000"/>
          <w:sz w:val="23"/>
          <w:szCs w:val="23"/>
          <w:lang w:eastAsia="ru-RU"/>
        </w:rPr>
        <w:t>выданную</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в порядке и по форме, </w:t>
      </w:r>
      <w:proofErr w:type="gramStart"/>
      <w:r w:rsidRPr="00821B4E">
        <w:rPr>
          <w:rFonts w:eastAsia="Times New Roman" w:cs="Times New Roman"/>
          <w:color w:val="000000"/>
          <w:sz w:val="23"/>
          <w:szCs w:val="23"/>
          <w:lang w:eastAsia="ru-RU"/>
        </w:rPr>
        <w:t>которые</w:t>
      </w:r>
      <w:proofErr w:type="gramEnd"/>
      <w:r w:rsidRPr="00821B4E">
        <w:rPr>
          <w:rFonts w:eastAsia="Times New Roman" w:cs="Times New Roman"/>
          <w:color w:val="000000"/>
          <w:sz w:val="23"/>
          <w:szCs w:val="23"/>
          <w:lang w:eastAsia="ru-RU"/>
        </w:rPr>
        <w:t xml:space="preserve"> устанавливаются федеральным органом исполнительной</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власти, </w:t>
      </w:r>
      <w:proofErr w:type="gramStart"/>
      <w:r w:rsidRPr="00821B4E">
        <w:rPr>
          <w:rFonts w:eastAsia="Times New Roman" w:cs="Times New Roman"/>
          <w:color w:val="000000"/>
          <w:sz w:val="23"/>
          <w:szCs w:val="23"/>
          <w:lang w:eastAsia="ru-RU"/>
        </w:rPr>
        <w:t>осуществляющим</w:t>
      </w:r>
      <w:proofErr w:type="gramEnd"/>
      <w:r w:rsidRPr="00821B4E">
        <w:rPr>
          <w:rFonts w:eastAsia="Times New Roman" w:cs="Times New Roman"/>
          <w:color w:val="000000"/>
          <w:sz w:val="23"/>
          <w:szCs w:val="23"/>
          <w:lang w:eastAsia="ru-RU"/>
        </w:rPr>
        <w:t xml:space="preserve"> функции по выработке и реализации государственной политики 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нормативно-правовому регулированию в сфере внутренних дел;</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свидетельство о присвоении ИНН (при его наличии у работника).</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2.3.2</w:t>
      </w:r>
      <w:r w:rsidR="00B204EC">
        <w:rPr>
          <w:rFonts w:eastAsia="Times New Roman" w:cs="Times New Roman"/>
          <w:color w:val="000000"/>
          <w:sz w:val="23"/>
          <w:szCs w:val="23"/>
          <w:lang w:eastAsia="ru-RU"/>
        </w:rPr>
        <w:t>. При оформлении работника в МБОУ</w:t>
      </w:r>
      <w:r w:rsidRPr="00821B4E">
        <w:rPr>
          <w:rFonts w:eastAsia="Times New Roman" w:cs="Times New Roman"/>
          <w:color w:val="000000"/>
          <w:sz w:val="23"/>
          <w:szCs w:val="23"/>
          <w:lang w:eastAsia="ru-RU"/>
        </w:rPr>
        <w:t xml:space="preserve"> работником отдела кадров заполняется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унифицированная форма Т-2 «Личная карточка работника», в которой отражаются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следующие анкетные и биографические данные работника:</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proofErr w:type="gramStart"/>
      <w:r w:rsidRPr="00821B4E">
        <w:rPr>
          <w:rFonts w:eastAsia="Times New Roman" w:cs="Times New Roman"/>
          <w:color w:val="000000"/>
          <w:sz w:val="23"/>
          <w:szCs w:val="23"/>
          <w:lang w:eastAsia="ru-RU"/>
        </w:rPr>
        <w:lastRenderedPageBreak/>
        <w:t>– общие сведения (Ф.И.О. работника, дата рождения, место рождения, гражданство,</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образование, профессия, стаж работы, состояние в браке, паспортные данные);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воинском учете;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данные о приеме на работу;</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В дальнейшем в личную карточку вносятся: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переводах на другую работу;</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об аттестации;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повышении квалификации;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профессиональной переподготовке;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наградах (поощрениях), почетных званиях;</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об отпусках;</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социальных гарантиях;</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сведения о месте жительства и контактных телефонах.</w:t>
      </w:r>
    </w:p>
    <w:p w:rsidR="00D23699" w:rsidRPr="00821B4E" w:rsidRDefault="00B204EC" w:rsidP="002F625B">
      <w:pPr>
        <w:shd w:val="clear" w:color="auto" w:fill="FFFFFF"/>
        <w:spacing w:after="0" w:line="240" w:lineRule="auto"/>
        <w:ind w:left="-851"/>
        <w:rPr>
          <w:rFonts w:eastAsia="Times New Roman" w:cs="Times New Roman"/>
          <w:color w:val="000000"/>
          <w:sz w:val="23"/>
          <w:szCs w:val="23"/>
          <w:lang w:eastAsia="ru-RU"/>
        </w:rPr>
      </w:pPr>
      <w:r>
        <w:rPr>
          <w:rFonts w:eastAsia="Times New Roman" w:cs="Times New Roman"/>
          <w:color w:val="000000"/>
          <w:sz w:val="23"/>
          <w:szCs w:val="23"/>
          <w:lang w:eastAsia="ru-RU"/>
        </w:rPr>
        <w:t>2.3.3. В МБОУ</w:t>
      </w:r>
      <w:r w:rsidR="00D23699" w:rsidRPr="00821B4E">
        <w:rPr>
          <w:rFonts w:eastAsia="Times New Roman" w:cs="Times New Roman"/>
          <w:color w:val="000000"/>
          <w:sz w:val="23"/>
          <w:szCs w:val="23"/>
          <w:lang w:eastAsia="ru-RU"/>
        </w:rPr>
        <w:t xml:space="preserve"> создаются и хранятся следующие группы документов, содержащие данные о</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proofErr w:type="gramStart"/>
      <w:r w:rsidRPr="00821B4E">
        <w:rPr>
          <w:rFonts w:eastAsia="Times New Roman" w:cs="Times New Roman"/>
          <w:color w:val="000000"/>
          <w:sz w:val="23"/>
          <w:szCs w:val="23"/>
          <w:lang w:eastAsia="ru-RU"/>
        </w:rPr>
        <w:t>работниках</w:t>
      </w:r>
      <w:proofErr w:type="gramEnd"/>
      <w:r w:rsidRPr="00821B4E">
        <w:rPr>
          <w:rFonts w:eastAsia="Times New Roman" w:cs="Times New Roman"/>
          <w:color w:val="000000"/>
          <w:sz w:val="23"/>
          <w:szCs w:val="23"/>
          <w:lang w:eastAsia="ru-RU"/>
        </w:rPr>
        <w:t xml:space="preserve"> в единичном или сводном виде:</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2.3.3.1. </w:t>
      </w:r>
      <w:proofErr w:type="gramStart"/>
      <w:r w:rsidRPr="00821B4E">
        <w:rPr>
          <w:rFonts w:eastAsia="Times New Roman" w:cs="Times New Roman"/>
          <w:color w:val="000000"/>
          <w:sz w:val="23"/>
          <w:szCs w:val="23"/>
          <w:lang w:eastAsia="ru-RU"/>
        </w:rPr>
        <w:t>Документы, содержащие персональные данные работников (комплексы документов,</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сопровождающие процесс оформления трудовых отношений при приеме на работу,</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proofErr w:type="gramStart"/>
      <w:r w:rsidRPr="00821B4E">
        <w:rPr>
          <w:rFonts w:eastAsia="Times New Roman" w:cs="Times New Roman"/>
          <w:color w:val="000000"/>
          <w:sz w:val="23"/>
          <w:szCs w:val="23"/>
          <w:lang w:eastAsia="ru-RU"/>
        </w:rPr>
        <w:t>переводе</w:t>
      </w:r>
      <w:proofErr w:type="gramEnd"/>
      <w:r w:rsidRPr="00821B4E">
        <w:rPr>
          <w:rFonts w:eastAsia="Times New Roman" w:cs="Times New Roman"/>
          <w:color w:val="000000"/>
          <w:sz w:val="23"/>
          <w:szCs w:val="23"/>
          <w:lang w:eastAsia="ru-RU"/>
        </w:rPr>
        <w:t>, увольнении; проведению собеседований с кандидатом на должность; подлинники</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и копии приказов по личному составу; личные дела и трудовые книжки работников; дела,</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содержащие основания к приказу по личному составу; дела, содержащие материалы</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аттестации работников; служебных расследований; </w:t>
      </w:r>
      <w:proofErr w:type="gramStart"/>
      <w:r w:rsidRPr="00821B4E">
        <w:rPr>
          <w:rFonts w:eastAsia="Times New Roman" w:cs="Times New Roman"/>
          <w:color w:val="000000"/>
          <w:sz w:val="23"/>
          <w:szCs w:val="23"/>
          <w:lang w:eastAsia="ru-RU"/>
        </w:rPr>
        <w:t>справочно-информационный</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банк данных по персоналу (картотеки, журналы); подлинники и копии отчетных, аналитических и справочных материал</w:t>
      </w:r>
      <w:r w:rsidR="00B204EC">
        <w:rPr>
          <w:rFonts w:eastAsia="Times New Roman" w:cs="Times New Roman"/>
          <w:color w:val="000000"/>
          <w:sz w:val="23"/>
          <w:szCs w:val="23"/>
          <w:lang w:eastAsia="ru-RU"/>
        </w:rPr>
        <w:t>ов, передаваемых руководству МБОУ</w:t>
      </w:r>
      <w:r w:rsidRPr="00821B4E">
        <w:rPr>
          <w:rFonts w:eastAsia="Times New Roman" w:cs="Times New Roman"/>
          <w:color w:val="000000"/>
          <w:sz w:val="23"/>
          <w:szCs w:val="23"/>
          <w:lang w:eastAsia="ru-RU"/>
        </w:rPr>
        <w:t>,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 xml:space="preserve">2.3.3.2. </w:t>
      </w:r>
      <w:proofErr w:type="gramStart"/>
      <w:r w:rsidRPr="00821B4E">
        <w:rPr>
          <w:rFonts w:eastAsia="Times New Roman" w:cs="Times New Roman"/>
          <w:color w:val="000000"/>
          <w:sz w:val="23"/>
          <w:szCs w:val="23"/>
          <w:lang w:eastAsia="ru-RU"/>
        </w:rPr>
        <w:t>Документация по организации работы структурных подразделений (должностные</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инструкции работников, приказы, распор</w:t>
      </w:r>
      <w:r w:rsidR="00B204EC">
        <w:rPr>
          <w:rFonts w:eastAsia="Times New Roman" w:cs="Times New Roman"/>
          <w:color w:val="000000"/>
          <w:sz w:val="23"/>
          <w:szCs w:val="23"/>
          <w:lang w:eastAsia="ru-RU"/>
        </w:rPr>
        <w:t>яжения, указания руководства МБОУ</w:t>
      </w:r>
      <w:r w:rsidRPr="00821B4E">
        <w:rPr>
          <w:rFonts w:eastAsia="Times New Roman" w:cs="Times New Roman"/>
          <w:color w:val="000000"/>
          <w:sz w:val="23"/>
          <w:szCs w:val="23"/>
          <w:lang w:eastAsia="ru-RU"/>
        </w:rPr>
        <w:t xml:space="preserve">); документы </w:t>
      </w:r>
      <w:proofErr w:type="gramStart"/>
      <w:r w:rsidRPr="00821B4E">
        <w:rPr>
          <w:rFonts w:eastAsia="Times New Roman" w:cs="Times New Roman"/>
          <w:color w:val="000000"/>
          <w:sz w:val="23"/>
          <w:szCs w:val="23"/>
          <w:lang w:eastAsia="ru-RU"/>
        </w:rPr>
        <w:t>по</w:t>
      </w:r>
      <w:proofErr w:type="gramEnd"/>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r w:rsidRPr="00821B4E">
        <w:rPr>
          <w:rFonts w:eastAsia="Times New Roman" w:cs="Times New Roman"/>
          <w:color w:val="000000"/>
          <w:sz w:val="23"/>
          <w:szCs w:val="23"/>
          <w:lang w:eastAsia="ru-RU"/>
        </w:rPr>
        <w:t>планированию, учету, анализу и отчетности</w:t>
      </w:r>
      <w:r w:rsidR="00B204EC">
        <w:rPr>
          <w:rFonts w:eastAsia="Times New Roman" w:cs="Times New Roman"/>
          <w:color w:val="000000"/>
          <w:sz w:val="23"/>
          <w:szCs w:val="23"/>
          <w:lang w:eastAsia="ru-RU"/>
        </w:rPr>
        <w:t xml:space="preserve"> в части работы с персоналом МБОУ</w:t>
      </w:r>
      <w:r w:rsidRPr="00821B4E">
        <w:rPr>
          <w:rFonts w:eastAsia="Times New Roman" w:cs="Times New Roman"/>
          <w:color w:val="000000"/>
          <w:sz w:val="23"/>
          <w:szCs w:val="23"/>
          <w:lang w:eastAsia="ru-RU"/>
        </w:rPr>
        <w:t>.</w:t>
      </w:r>
    </w:p>
    <w:p w:rsidR="00D23699" w:rsidRPr="00821B4E" w:rsidRDefault="00D23699" w:rsidP="002F625B">
      <w:pPr>
        <w:shd w:val="clear" w:color="auto" w:fill="FFFFFF"/>
        <w:spacing w:after="0" w:line="240" w:lineRule="auto"/>
        <w:ind w:left="-851"/>
        <w:rPr>
          <w:rFonts w:eastAsia="Times New Roman" w:cs="Times New Roman"/>
          <w:color w:val="000000"/>
          <w:sz w:val="23"/>
          <w:szCs w:val="23"/>
          <w:lang w:eastAsia="ru-RU"/>
        </w:rPr>
      </w:pPr>
    </w:p>
    <w:p w:rsidR="00EA51AD" w:rsidRPr="00821B4E" w:rsidRDefault="00EA51AD" w:rsidP="002F625B">
      <w:pPr>
        <w:shd w:val="clear" w:color="auto" w:fill="FFFFFF"/>
        <w:spacing w:after="0" w:line="240" w:lineRule="auto"/>
        <w:ind w:left="-851"/>
        <w:jc w:val="center"/>
        <w:textAlignment w:val="top"/>
        <w:rPr>
          <w:rFonts w:eastAsia="Times New Roman" w:cs="Times New Roman"/>
          <w:b/>
          <w:color w:val="333333"/>
          <w:szCs w:val="24"/>
          <w:lang w:eastAsia="ru-RU"/>
        </w:rPr>
      </w:pPr>
      <w:r w:rsidRPr="00821B4E">
        <w:rPr>
          <w:rFonts w:eastAsia="Times New Roman" w:cs="Times New Roman"/>
          <w:b/>
          <w:iCs/>
          <w:color w:val="333333"/>
          <w:szCs w:val="24"/>
          <w:bdr w:val="none" w:sz="0" w:space="0" w:color="auto" w:frame="1"/>
          <w:lang w:eastAsia="ru-RU"/>
        </w:rPr>
        <w:t>3. О</w:t>
      </w:r>
      <w:r w:rsidR="00821B4E">
        <w:rPr>
          <w:rFonts w:eastAsia="Times New Roman" w:cs="Times New Roman"/>
          <w:b/>
          <w:iCs/>
          <w:color w:val="333333"/>
          <w:szCs w:val="24"/>
          <w:bdr w:val="none" w:sz="0" w:space="0" w:color="auto" w:frame="1"/>
          <w:lang w:eastAsia="ru-RU"/>
        </w:rPr>
        <w:t>бязанности работодателя</w:t>
      </w:r>
    </w:p>
    <w:p w:rsidR="00EA51AD" w:rsidRPr="00821B4E" w:rsidRDefault="00EA51AD" w:rsidP="002F625B">
      <w:pPr>
        <w:spacing w:after="0" w:line="240" w:lineRule="auto"/>
        <w:ind w:left="-851"/>
        <w:rPr>
          <w:rFonts w:eastAsia="Times New Roman" w:cs="Times New Roman"/>
          <w:b/>
          <w:szCs w:val="24"/>
          <w:lang w:eastAsia="ru-RU"/>
        </w:rPr>
      </w:pPr>
      <w:r w:rsidRPr="00821B4E">
        <w:rPr>
          <w:rFonts w:eastAsia="Times New Roman" w:cs="Times New Roman"/>
          <w:b/>
          <w:color w:val="333333"/>
          <w:szCs w:val="24"/>
          <w:lang w:eastAsia="ru-RU"/>
        </w:rPr>
        <w:br/>
      </w:r>
      <w:r w:rsidRPr="00821B4E">
        <w:rPr>
          <w:rFonts w:eastAsia="Times New Roman" w:cs="Times New Roman"/>
          <w:b/>
          <w:color w:val="333333"/>
          <w:szCs w:val="24"/>
          <w:lang w:eastAsia="ru-RU"/>
        </w:rPr>
        <w:br/>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3.1.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3.1.1.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 xml:space="preserve">3.1.2. При определении объема и </w:t>
      </w:r>
      <w:proofErr w:type="gramStart"/>
      <w:r w:rsidRPr="00821B4E">
        <w:rPr>
          <w:rFonts w:eastAsia="Times New Roman" w:cs="Times New Roman"/>
          <w:color w:val="333333"/>
          <w:szCs w:val="24"/>
          <w:lang w:eastAsia="ru-RU"/>
        </w:rPr>
        <w:t>содержания</w:t>
      </w:r>
      <w:proofErr w:type="gramEnd"/>
      <w:r w:rsidRPr="00821B4E">
        <w:rPr>
          <w:rFonts w:eastAsia="Times New Roman" w:cs="Times New Roman"/>
          <w:color w:val="333333"/>
          <w:szCs w:val="24"/>
          <w:lang w:eastAsia="ru-RU"/>
        </w:rPr>
        <w:t xml:space="preserve"> обрабатываемых персональных данных работника работодатель должен руководствоваться Конституцией РФ, Трудовым кодексом РФ и иными федеральными законами.</w:t>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 xml:space="preserve">3.1.3. Все персональные данные работника следует получать у него самого. Если персональные данные </w:t>
      </w:r>
      <w:proofErr w:type="gramStart"/>
      <w:r w:rsidRPr="00821B4E">
        <w:rPr>
          <w:rFonts w:eastAsia="Times New Roman" w:cs="Times New Roman"/>
          <w:color w:val="333333"/>
          <w:szCs w:val="24"/>
          <w:lang w:eastAsia="ru-RU"/>
        </w:rPr>
        <w:t>работника</w:t>
      </w:r>
      <w:proofErr w:type="gramEnd"/>
      <w:r w:rsidRPr="00821B4E">
        <w:rPr>
          <w:rFonts w:eastAsia="Times New Roman" w:cs="Times New Roman"/>
          <w:color w:val="333333"/>
          <w:szCs w:val="24"/>
          <w:lang w:eastAsia="ru-RU"/>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3.1.4.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в соответствии со ст. 24 Конституции РФ работодатель вправе получать и обрабатывать данные о частной жизни работника только с его письменного согласия.</w:t>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lastRenderedPageBreak/>
        <w:t>3.1.5.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3.1.6.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3.1.7.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821B4E">
        <w:rPr>
          <w:rFonts w:eastAsia="Times New Roman" w:cs="Times New Roman"/>
          <w:color w:val="333333"/>
          <w:szCs w:val="24"/>
          <w:lang w:eastAsia="ru-RU"/>
        </w:rPr>
        <w:t>дств в п</w:t>
      </w:r>
      <w:proofErr w:type="gramEnd"/>
      <w:r w:rsidRPr="00821B4E">
        <w:rPr>
          <w:rFonts w:eastAsia="Times New Roman" w:cs="Times New Roman"/>
          <w:color w:val="333333"/>
          <w:szCs w:val="24"/>
          <w:lang w:eastAsia="ru-RU"/>
        </w:rPr>
        <w:t>орядке, установленном федеральным законом.</w:t>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3.1.8. Работники и их представители должны быть ознакомлены под роспись с документами предприятия, устанавливающими порядок обработки персональных данных работников, а также об их правах и обязанностях в этой области.</w:t>
      </w:r>
    </w:p>
    <w:p w:rsidR="00EA51AD" w:rsidRPr="00821B4E" w:rsidRDefault="00EA51AD" w:rsidP="002F625B">
      <w:pPr>
        <w:shd w:val="clear" w:color="auto" w:fill="FFFFFF"/>
        <w:spacing w:after="0" w:line="240" w:lineRule="auto"/>
        <w:ind w:left="-851"/>
        <w:jc w:val="both"/>
        <w:textAlignment w:val="top"/>
        <w:rPr>
          <w:rFonts w:eastAsia="Times New Roman" w:cs="Times New Roman"/>
          <w:color w:val="333333"/>
          <w:sz w:val="18"/>
          <w:szCs w:val="18"/>
          <w:lang w:eastAsia="ru-RU"/>
        </w:rPr>
      </w:pPr>
      <w:r w:rsidRPr="00821B4E">
        <w:rPr>
          <w:rFonts w:eastAsia="Times New Roman" w:cs="Times New Roman"/>
          <w:color w:val="333333"/>
          <w:szCs w:val="24"/>
          <w:lang w:eastAsia="ru-RU"/>
        </w:rPr>
        <w:t>3.1.9. Работники не должны отказ</w:t>
      </w:r>
      <w:r w:rsidR="001679E1">
        <w:rPr>
          <w:rFonts w:eastAsia="Times New Roman" w:cs="Times New Roman"/>
          <w:color w:val="333333"/>
          <w:szCs w:val="24"/>
          <w:lang w:eastAsia="ru-RU"/>
        </w:rPr>
        <w:t>ываться от своих прав на сохранение и защиту.</w:t>
      </w:r>
    </w:p>
    <w:p w:rsidR="003B7F7E" w:rsidRPr="00821B4E" w:rsidRDefault="003B7F7E" w:rsidP="002F625B">
      <w:pPr>
        <w:shd w:val="clear" w:color="auto" w:fill="FFFFFF"/>
        <w:spacing w:after="0" w:line="240" w:lineRule="auto"/>
        <w:ind w:left="-851"/>
        <w:jc w:val="center"/>
        <w:textAlignment w:val="top"/>
        <w:rPr>
          <w:rFonts w:eastAsia="Times New Roman" w:cs="Times New Roman"/>
          <w:b/>
          <w:color w:val="333333"/>
          <w:szCs w:val="24"/>
          <w:lang w:eastAsia="ru-RU"/>
        </w:rPr>
      </w:pPr>
      <w:r w:rsidRPr="00821B4E">
        <w:rPr>
          <w:rFonts w:eastAsia="Times New Roman" w:cs="Times New Roman"/>
          <w:b/>
          <w:iCs/>
          <w:color w:val="333333"/>
          <w:szCs w:val="24"/>
          <w:bdr w:val="none" w:sz="0" w:space="0" w:color="auto" w:frame="1"/>
          <w:lang w:eastAsia="ru-RU"/>
        </w:rPr>
        <w:t xml:space="preserve">4. </w:t>
      </w:r>
      <w:r w:rsidR="00821B4E">
        <w:rPr>
          <w:rFonts w:eastAsia="Times New Roman" w:cs="Times New Roman"/>
          <w:b/>
          <w:iCs/>
          <w:color w:val="333333"/>
          <w:szCs w:val="24"/>
          <w:bdr w:val="none" w:sz="0" w:space="0" w:color="auto" w:frame="1"/>
          <w:lang w:eastAsia="ru-RU"/>
        </w:rPr>
        <w:t>Обязанности работника</w:t>
      </w:r>
    </w:p>
    <w:p w:rsidR="003B7F7E" w:rsidRPr="00821B4E" w:rsidRDefault="003B7F7E" w:rsidP="002F625B">
      <w:pPr>
        <w:spacing w:after="0" w:line="240" w:lineRule="auto"/>
        <w:ind w:left="-851"/>
        <w:rPr>
          <w:rFonts w:eastAsia="Times New Roman" w:cs="Times New Roman"/>
          <w:b/>
          <w:szCs w:val="24"/>
          <w:lang w:eastAsia="ru-RU"/>
        </w:rPr>
      </w:pPr>
      <w:r w:rsidRPr="00821B4E">
        <w:rPr>
          <w:rFonts w:eastAsia="Times New Roman" w:cs="Times New Roman"/>
          <w:b/>
          <w:color w:val="333333"/>
          <w:szCs w:val="24"/>
          <w:lang w:eastAsia="ru-RU"/>
        </w:rPr>
        <w:br/>
      </w:r>
      <w:r w:rsidRPr="00821B4E">
        <w:rPr>
          <w:rFonts w:eastAsia="Times New Roman" w:cs="Times New Roman"/>
          <w:b/>
          <w:color w:val="333333"/>
          <w:szCs w:val="24"/>
          <w:lang w:eastAsia="ru-RU"/>
        </w:rPr>
        <w:br/>
      </w:r>
    </w:p>
    <w:p w:rsidR="003B7F7E" w:rsidRPr="00821B4E" w:rsidRDefault="003B7F7E"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Работник обязан:</w:t>
      </w:r>
    </w:p>
    <w:p w:rsidR="003B7F7E" w:rsidRPr="00821B4E" w:rsidRDefault="003B7F7E"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4.1. Передавать работодателю или его представителю комплекс достоверных документированных персональных данных, перечень которых установлен Трудовым кодексом РФ.</w:t>
      </w:r>
    </w:p>
    <w:p w:rsidR="003B7F7E" w:rsidRPr="00821B4E" w:rsidRDefault="003B7F7E" w:rsidP="002F625B">
      <w:pPr>
        <w:shd w:val="clear" w:color="auto" w:fill="FFFFFF"/>
        <w:spacing w:after="0" w:line="240" w:lineRule="auto"/>
        <w:ind w:left="-851"/>
        <w:jc w:val="both"/>
        <w:textAlignment w:val="top"/>
        <w:rPr>
          <w:rFonts w:eastAsia="Times New Roman" w:cs="Times New Roman"/>
          <w:color w:val="333333"/>
          <w:szCs w:val="24"/>
          <w:lang w:eastAsia="ru-RU"/>
        </w:rPr>
      </w:pPr>
      <w:r w:rsidRPr="00821B4E">
        <w:rPr>
          <w:rFonts w:eastAsia="Times New Roman" w:cs="Times New Roman"/>
          <w:color w:val="333333"/>
          <w:szCs w:val="24"/>
          <w:lang w:eastAsia="ru-RU"/>
        </w:rPr>
        <w:t>4.2. Своевременно в разумный срок, не превышающий 5 дней, сообщать работодателю об изменении своих персональных данных.</w:t>
      </w:r>
    </w:p>
    <w:p w:rsidR="002F625B" w:rsidRPr="00821B4E" w:rsidRDefault="002F625B" w:rsidP="002F625B">
      <w:pPr>
        <w:pStyle w:val="a4"/>
        <w:shd w:val="clear" w:color="auto" w:fill="FFFFFF"/>
        <w:spacing w:before="0" w:beforeAutospacing="0" w:after="0" w:afterAutospacing="0"/>
        <w:ind w:left="-851"/>
        <w:jc w:val="both"/>
        <w:textAlignment w:val="baseline"/>
        <w:rPr>
          <w:color w:val="333333"/>
          <w:sz w:val="18"/>
          <w:szCs w:val="18"/>
        </w:rPr>
      </w:pPr>
    </w:p>
    <w:p w:rsidR="0098087A" w:rsidRPr="00821B4E" w:rsidRDefault="0098087A" w:rsidP="002F625B">
      <w:pPr>
        <w:pStyle w:val="a4"/>
        <w:shd w:val="clear" w:color="auto" w:fill="FFFFFF"/>
        <w:spacing w:before="0" w:beforeAutospacing="0" w:after="0" w:afterAutospacing="0"/>
        <w:ind w:left="-851"/>
        <w:jc w:val="both"/>
        <w:textAlignment w:val="baseline"/>
        <w:rPr>
          <w:color w:val="333333"/>
        </w:rPr>
      </w:pPr>
    </w:p>
    <w:p w:rsidR="0098087A" w:rsidRPr="00821B4E" w:rsidRDefault="001532A0" w:rsidP="0098087A">
      <w:pPr>
        <w:pStyle w:val="a4"/>
        <w:shd w:val="clear" w:color="auto" w:fill="FFFFFF"/>
        <w:spacing w:before="0" w:beforeAutospacing="0" w:after="0" w:afterAutospacing="0"/>
        <w:ind w:left="-851"/>
        <w:jc w:val="center"/>
        <w:textAlignment w:val="baseline"/>
        <w:rPr>
          <w:b/>
          <w:color w:val="333333"/>
        </w:rPr>
      </w:pPr>
      <w:r>
        <w:rPr>
          <w:b/>
          <w:color w:val="333333"/>
        </w:rPr>
        <w:t>5.Защита персональных данн</w:t>
      </w:r>
      <w:r w:rsidR="0098087A" w:rsidRPr="00821B4E">
        <w:rPr>
          <w:b/>
          <w:color w:val="333333"/>
        </w:rPr>
        <w:t>ых</w:t>
      </w:r>
    </w:p>
    <w:p w:rsidR="0098087A" w:rsidRPr="00821B4E" w:rsidRDefault="0098087A" w:rsidP="0098087A">
      <w:pPr>
        <w:pStyle w:val="a4"/>
        <w:shd w:val="clear" w:color="auto" w:fill="FFFFFF"/>
        <w:spacing w:before="0" w:beforeAutospacing="0" w:after="0" w:afterAutospacing="0"/>
        <w:ind w:left="-851"/>
        <w:jc w:val="center"/>
        <w:textAlignment w:val="baseline"/>
        <w:rPr>
          <w:b/>
          <w:color w:val="333333"/>
          <w:sz w:val="28"/>
          <w:szCs w:val="28"/>
        </w:rPr>
      </w:pP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bookmarkStart w:id="0" w:name="_GoBack"/>
      <w:bookmarkEnd w:id="0"/>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 заинтересованные в возникновении угрозы лица.</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w:t>
      </w:r>
      <w:proofErr w:type="gramStart"/>
      <w:r w:rsidRPr="00821B4E">
        <w:rPr>
          <w:color w:val="333333"/>
        </w:rPr>
        <w:t>и</w:t>
      </w:r>
      <w:proofErr w:type="gramEnd"/>
      <w:r w:rsidRPr="00821B4E">
        <w:rPr>
          <w:color w:val="333333"/>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компании.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821B4E">
        <w:rPr>
          <w:color w:val="333333"/>
        </w:rPr>
        <w:t>дств в п</w:t>
      </w:r>
      <w:proofErr w:type="gramEnd"/>
      <w:r w:rsidRPr="00821B4E">
        <w:rPr>
          <w:color w:val="333333"/>
        </w:rPr>
        <w:t>орядке, установленном федеральным законом.</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5.5. Внутренняя защита.</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5.5.2. Для обеспечения внутренней защиты персональных данных работников необходимо соблюдать ряд мер:</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ограничение и регламентация состава работников, функциональные обязанности которых требуют конфиденциальных знаний;</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строгое избирательное и обоснованное распределение документов и информации между работниками;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lastRenderedPageBreak/>
        <w:t xml:space="preserve">- рациональное размещение рабочих мест работников, при </w:t>
      </w:r>
      <w:proofErr w:type="gramStart"/>
      <w:r w:rsidRPr="00821B4E">
        <w:rPr>
          <w:color w:val="333333"/>
        </w:rPr>
        <w:t>котором</w:t>
      </w:r>
      <w:proofErr w:type="gramEnd"/>
      <w:r w:rsidRPr="00821B4E">
        <w:rPr>
          <w:color w:val="333333"/>
        </w:rPr>
        <w:t xml:space="preserve"> исключалось бы бесконтрольное использование защищаемой информации;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знание работником требований нормативно-методических документов по защите информации и сохранению тайны;</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наличие необходимых условий в помещении для работы с конфиденциальными документами и базами данных;</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определение и регламентация состава работников, имеющих право доступа (входа) в помещение, в котором находится вычислительная техника;</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организация порядка уничтожения информации;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своевременное выявление нарушения требований разрешительной системы доступа работниками подразделения;</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не допускается выдача личных дел сотрудников на рабочие места руководителей. Личные дела могут выдаваться на рабочие места только генеральному директору, работникам отдела персонала и в исключительных случаях, по письменному разрешению генерального директора, - руководителю структурного подразделения (например, при подготовке материалов для аттестации работника).</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5.5.3. Защита персональных данных сотрудника на электронных носителях.</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5.6. Внешняя защита.</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5.6.3. Для обеспечения внешней защиты персональных данных сотрудников необходимо соблюдать ряд мер:</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порядок приема, учета и контроля деятельности посетителей;</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пропускной режим организации;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учет и порядок выдачи удостоверений;</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технические средства охраны, сигнализации;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порядок охраны территории, зданий, помещений, транспортных средств;</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 требования к защите информации при интервьюировании и собеседованиях.</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5.8. По возможности персональные данные обезличиваются.</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98087A" w:rsidRPr="001679E1" w:rsidRDefault="0098087A" w:rsidP="002F625B">
      <w:pPr>
        <w:pStyle w:val="a4"/>
        <w:shd w:val="clear" w:color="auto" w:fill="FFFFFF"/>
        <w:spacing w:before="0" w:beforeAutospacing="0" w:after="0" w:afterAutospacing="0"/>
        <w:ind w:left="-851"/>
        <w:jc w:val="both"/>
        <w:textAlignment w:val="baseline"/>
        <w:rPr>
          <w:b/>
          <w:color w:val="333333"/>
        </w:rPr>
      </w:pPr>
      <w:r w:rsidRPr="00821B4E">
        <w:rPr>
          <w:b/>
          <w:color w:val="333333"/>
        </w:rPr>
        <w:t>6. Ответственность за разглашение конфиденциальной информации, связанной с персональными данными работников</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6.1. Лица, виновные в нарушении норм, регулирующих получение, обработку и защиту персональных данных работника, привлекаются к дисциплинарной ответственности. К данным лицам могут быть применены следующие дисциплинарные взыскания:</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а) замечание;</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lastRenderedPageBreak/>
        <w:t>б) выговор;</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в) предупреждение о неполном должностном соответствии;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г) освобождение от занимаемой должности;</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д) увольнение.</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6.2. За каждый дисциплинарный проступок может быть применено только одно дисциплинарное взыскание.</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6.3. Копия приказа о применении к работнику дисциплинарного взыскания с указанием оснований его применения вручается работнику под расписку в течение пяти дней со дня издания приказа.</w:t>
      </w:r>
    </w:p>
    <w:p w:rsidR="006172CF" w:rsidRPr="00821B4E" w:rsidRDefault="006172CF" w:rsidP="002F625B">
      <w:pPr>
        <w:pStyle w:val="a4"/>
        <w:shd w:val="clear" w:color="auto" w:fill="FFFFFF"/>
        <w:spacing w:before="0" w:beforeAutospacing="0" w:after="0" w:afterAutospacing="0"/>
        <w:ind w:left="-851"/>
        <w:jc w:val="both"/>
        <w:textAlignment w:val="baseline"/>
        <w:rPr>
          <w:color w:val="333333"/>
        </w:rPr>
      </w:pPr>
      <w:r w:rsidRPr="00821B4E">
        <w:rPr>
          <w:color w:val="333333"/>
        </w:rPr>
        <w:t>6.4.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издания приказа о применении дисциплинарного взыскания, имеет право снять его с работника по собственной инициативе, по письменному заявлению работника или по ходатайству его непосредственного руководителя.</w:t>
      </w:r>
    </w:p>
    <w:p w:rsidR="00D23699" w:rsidRPr="00821B4E" w:rsidRDefault="00D23699" w:rsidP="002F625B">
      <w:pPr>
        <w:ind w:left="-851"/>
        <w:rPr>
          <w:rFonts w:cs="Times New Roman"/>
          <w:szCs w:val="24"/>
        </w:rPr>
      </w:pPr>
    </w:p>
    <w:sectPr w:rsidR="00D23699" w:rsidRPr="00821B4E" w:rsidSect="001679E1">
      <w:footerReference w:type="default" r:id="rId8"/>
      <w:pgSz w:w="11906" w:h="16838"/>
      <w:pgMar w:top="568" w:right="850" w:bottom="284" w:left="1701"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D17" w:rsidRDefault="000E0D17" w:rsidP="001679E1">
      <w:pPr>
        <w:spacing w:after="0" w:line="240" w:lineRule="auto"/>
      </w:pPr>
      <w:r>
        <w:separator/>
      </w:r>
    </w:p>
  </w:endnote>
  <w:endnote w:type="continuationSeparator" w:id="0">
    <w:p w:rsidR="000E0D17" w:rsidRDefault="000E0D17" w:rsidP="0016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3375"/>
      <w:docPartObj>
        <w:docPartGallery w:val="Page Numbers (Bottom of Page)"/>
        <w:docPartUnique/>
      </w:docPartObj>
    </w:sdtPr>
    <w:sdtEndPr/>
    <w:sdtContent>
      <w:p w:rsidR="001679E1" w:rsidRDefault="000E0D17">
        <w:pPr>
          <w:pStyle w:val="a7"/>
          <w:jc w:val="right"/>
        </w:pPr>
        <w:r>
          <w:fldChar w:fldCharType="begin"/>
        </w:r>
        <w:r>
          <w:instrText xml:space="preserve"> PAGE   \* MERGEFORMAT </w:instrText>
        </w:r>
        <w:r>
          <w:fldChar w:fldCharType="separate"/>
        </w:r>
        <w:r w:rsidR="001532A0">
          <w:rPr>
            <w:noProof/>
          </w:rPr>
          <w:t>4</w:t>
        </w:r>
        <w:r>
          <w:rPr>
            <w:noProof/>
          </w:rPr>
          <w:fldChar w:fldCharType="end"/>
        </w:r>
      </w:p>
    </w:sdtContent>
  </w:sdt>
  <w:p w:rsidR="001679E1" w:rsidRDefault="001679E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D17" w:rsidRDefault="000E0D17" w:rsidP="001679E1">
      <w:pPr>
        <w:spacing w:after="0" w:line="240" w:lineRule="auto"/>
      </w:pPr>
      <w:r>
        <w:separator/>
      </w:r>
    </w:p>
  </w:footnote>
  <w:footnote w:type="continuationSeparator" w:id="0">
    <w:p w:rsidR="000E0D17" w:rsidRDefault="000E0D17" w:rsidP="00167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974D4"/>
    <w:multiLevelType w:val="hybridMultilevel"/>
    <w:tmpl w:val="7CB4A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3699"/>
    <w:rsid w:val="00013687"/>
    <w:rsid w:val="000E0D17"/>
    <w:rsid w:val="001532A0"/>
    <w:rsid w:val="001679E1"/>
    <w:rsid w:val="002F625B"/>
    <w:rsid w:val="003B7F7E"/>
    <w:rsid w:val="00446996"/>
    <w:rsid w:val="005634F4"/>
    <w:rsid w:val="00566367"/>
    <w:rsid w:val="006172CF"/>
    <w:rsid w:val="00821B4E"/>
    <w:rsid w:val="009008A6"/>
    <w:rsid w:val="0097034E"/>
    <w:rsid w:val="0098087A"/>
    <w:rsid w:val="009A295F"/>
    <w:rsid w:val="00A64F20"/>
    <w:rsid w:val="00AE6495"/>
    <w:rsid w:val="00B204EC"/>
    <w:rsid w:val="00B2750E"/>
    <w:rsid w:val="00C16C8D"/>
    <w:rsid w:val="00C8337D"/>
    <w:rsid w:val="00D23699"/>
    <w:rsid w:val="00D96452"/>
    <w:rsid w:val="00EA51AD"/>
    <w:rsid w:val="00ED6075"/>
    <w:rsid w:val="00F20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A6"/>
  </w:style>
  <w:style w:type="paragraph" w:styleId="1">
    <w:name w:val="heading 1"/>
    <w:basedOn w:val="a"/>
    <w:next w:val="a"/>
    <w:link w:val="10"/>
    <w:uiPriority w:val="9"/>
    <w:qFormat/>
    <w:rsid w:val="005663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013687"/>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699"/>
    <w:pPr>
      <w:ind w:left="720"/>
      <w:contextualSpacing/>
    </w:pPr>
  </w:style>
  <w:style w:type="paragraph" w:styleId="a4">
    <w:name w:val="Normal (Web)"/>
    <w:basedOn w:val="a"/>
    <w:uiPriority w:val="99"/>
    <w:semiHidden/>
    <w:unhideWhenUsed/>
    <w:rsid w:val="00EA51AD"/>
    <w:pPr>
      <w:spacing w:before="100" w:beforeAutospacing="1" w:after="100" w:afterAutospacing="1" w:line="240" w:lineRule="auto"/>
    </w:pPr>
    <w:rPr>
      <w:rFonts w:eastAsia="Times New Roman" w:cs="Times New Roman"/>
      <w:szCs w:val="24"/>
      <w:lang w:eastAsia="ru-RU"/>
    </w:rPr>
  </w:style>
  <w:style w:type="character" w:customStyle="1" w:styleId="30">
    <w:name w:val="Заголовок 3 Знак"/>
    <w:basedOn w:val="a0"/>
    <w:link w:val="3"/>
    <w:uiPriority w:val="9"/>
    <w:rsid w:val="00013687"/>
    <w:rPr>
      <w:rFonts w:eastAsia="Times New Roman" w:cs="Times New Roman"/>
      <w:b/>
      <w:bCs/>
      <w:sz w:val="27"/>
      <w:szCs w:val="27"/>
      <w:lang w:eastAsia="ru-RU"/>
    </w:rPr>
  </w:style>
  <w:style w:type="paragraph" w:styleId="a5">
    <w:name w:val="header"/>
    <w:basedOn w:val="a"/>
    <w:link w:val="a6"/>
    <w:uiPriority w:val="99"/>
    <w:semiHidden/>
    <w:unhideWhenUsed/>
    <w:rsid w:val="001679E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679E1"/>
  </w:style>
  <w:style w:type="paragraph" w:styleId="a7">
    <w:name w:val="footer"/>
    <w:basedOn w:val="a"/>
    <w:link w:val="a8"/>
    <w:uiPriority w:val="99"/>
    <w:unhideWhenUsed/>
    <w:rsid w:val="001679E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679E1"/>
  </w:style>
  <w:style w:type="character" w:customStyle="1" w:styleId="10">
    <w:name w:val="Заголовок 1 Знак"/>
    <w:basedOn w:val="a0"/>
    <w:link w:val="1"/>
    <w:uiPriority w:val="9"/>
    <w:rsid w:val="0056636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6134">
      <w:bodyDiv w:val="1"/>
      <w:marLeft w:val="0"/>
      <w:marRight w:val="0"/>
      <w:marTop w:val="0"/>
      <w:marBottom w:val="0"/>
      <w:divBdr>
        <w:top w:val="none" w:sz="0" w:space="0" w:color="auto"/>
        <w:left w:val="none" w:sz="0" w:space="0" w:color="auto"/>
        <w:bottom w:val="none" w:sz="0" w:space="0" w:color="auto"/>
        <w:right w:val="none" w:sz="0" w:space="0" w:color="auto"/>
      </w:divBdr>
    </w:div>
    <w:div w:id="153035994">
      <w:bodyDiv w:val="1"/>
      <w:marLeft w:val="0"/>
      <w:marRight w:val="0"/>
      <w:marTop w:val="0"/>
      <w:marBottom w:val="0"/>
      <w:divBdr>
        <w:top w:val="none" w:sz="0" w:space="0" w:color="auto"/>
        <w:left w:val="none" w:sz="0" w:space="0" w:color="auto"/>
        <w:bottom w:val="none" w:sz="0" w:space="0" w:color="auto"/>
        <w:right w:val="none" w:sz="0" w:space="0" w:color="auto"/>
      </w:divBdr>
    </w:div>
    <w:div w:id="365908712">
      <w:bodyDiv w:val="1"/>
      <w:marLeft w:val="0"/>
      <w:marRight w:val="0"/>
      <w:marTop w:val="0"/>
      <w:marBottom w:val="0"/>
      <w:divBdr>
        <w:top w:val="none" w:sz="0" w:space="0" w:color="auto"/>
        <w:left w:val="none" w:sz="0" w:space="0" w:color="auto"/>
        <w:bottom w:val="none" w:sz="0" w:space="0" w:color="auto"/>
        <w:right w:val="none" w:sz="0" w:space="0" w:color="auto"/>
      </w:divBdr>
    </w:div>
    <w:div w:id="516769760">
      <w:bodyDiv w:val="1"/>
      <w:marLeft w:val="0"/>
      <w:marRight w:val="0"/>
      <w:marTop w:val="0"/>
      <w:marBottom w:val="0"/>
      <w:divBdr>
        <w:top w:val="none" w:sz="0" w:space="0" w:color="auto"/>
        <w:left w:val="none" w:sz="0" w:space="0" w:color="auto"/>
        <w:bottom w:val="none" w:sz="0" w:space="0" w:color="auto"/>
        <w:right w:val="none" w:sz="0" w:space="0" w:color="auto"/>
      </w:divBdr>
    </w:div>
    <w:div w:id="567376945">
      <w:bodyDiv w:val="1"/>
      <w:marLeft w:val="0"/>
      <w:marRight w:val="0"/>
      <w:marTop w:val="0"/>
      <w:marBottom w:val="0"/>
      <w:divBdr>
        <w:top w:val="none" w:sz="0" w:space="0" w:color="auto"/>
        <w:left w:val="none" w:sz="0" w:space="0" w:color="auto"/>
        <w:bottom w:val="none" w:sz="0" w:space="0" w:color="auto"/>
        <w:right w:val="none" w:sz="0" w:space="0" w:color="auto"/>
      </w:divBdr>
    </w:div>
    <w:div w:id="669406677">
      <w:bodyDiv w:val="1"/>
      <w:marLeft w:val="0"/>
      <w:marRight w:val="0"/>
      <w:marTop w:val="0"/>
      <w:marBottom w:val="0"/>
      <w:divBdr>
        <w:top w:val="none" w:sz="0" w:space="0" w:color="auto"/>
        <w:left w:val="none" w:sz="0" w:space="0" w:color="auto"/>
        <w:bottom w:val="none" w:sz="0" w:space="0" w:color="auto"/>
        <w:right w:val="none" w:sz="0" w:space="0" w:color="auto"/>
      </w:divBdr>
    </w:div>
    <w:div w:id="1060133007">
      <w:bodyDiv w:val="1"/>
      <w:marLeft w:val="0"/>
      <w:marRight w:val="0"/>
      <w:marTop w:val="0"/>
      <w:marBottom w:val="0"/>
      <w:divBdr>
        <w:top w:val="none" w:sz="0" w:space="0" w:color="auto"/>
        <w:left w:val="none" w:sz="0" w:space="0" w:color="auto"/>
        <w:bottom w:val="none" w:sz="0" w:space="0" w:color="auto"/>
        <w:right w:val="none" w:sz="0" w:space="0" w:color="auto"/>
      </w:divBdr>
    </w:div>
    <w:div w:id="1061174453">
      <w:bodyDiv w:val="1"/>
      <w:marLeft w:val="0"/>
      <w:marRight w:val="0"/>
      <w:marTop w:val="0"/>
      <w:marBottom w:val="0"/>
      <w:divBdr>
        <w:top w:val="none" w:sz="0" w:space="0" w:color="auto"/>
        <w:left w:val="none" w:sz="0" w:space="0" w:color="auto"/>
        <w:bottom w:val="none" w:sz="0" w:space="0" w:color="auto"/>
        <w:right w:val="none" w:sz="0" w:space="0" w:color="auto"/>
      </w:divBdr>
    </w:div>
    <w:div w:id="1143500092">
      <w:bodyDiv w:val="1"/>
      <w:marLeft w:val="0"/>
      <w:marRight w:val="0"/>
      <w:marTop w:val="0"/>
      <w:marBottom w:val="0"/>
      <w:divBdr>
        <w:top w:val="none" w:sz="0" w:space="0" w:color="auto"/>
        <w:left w:val="none" w:sz="0" w:space="0" w:color="auto"/>
        <w:bottom w:val="none" w:sz="0" w:space="0" w:color="auto"/>
        <w:right w:val="none" w:sz="0" w:space="0" w:color="auto"/>
      </w:divBdr>
    </w:div>
    <w:div w:id="1214846216">
      <w:bodyDiv w:val="1"/>
      <w:marLeft w:val="0"/>
      <w:marRight w:val="0"/>
      <w:marTop w:val="0"/>
      <w:marBottom w:val="0"/>
      <w:divBdr>
        <w:top w:val="none" w:sz="0" w:space="0" w:color="auto"/>
        <w:left w:val="none" w:sz="0" w:space="0" w:color="auto"/>
        <w:bottom w:val="none" w:sz="0" w:space="0" w:color="auto"/>
        <w:right w:val="none" w:sz="0" w:space="0" w:color="auto"/>
      </w:divBdr>
    </w:div>
    <w:div w:id="1381511263">
      <w:bodyDiv w:val="1"/>
      <w:marLeft w:val="0"/>
      <w:marRight w:val="0"/>
      <w:marTop w:val="0"/>
      <w:marBottom w:val="0"/>
      <w:divBdr>
        <w:top w:val="none" w:sz="0" w:space="0" w:color="auto"/>
        <w:left w:val="none" w:sz="0" w:space="0" w:color="auto"/>
        <w:bottom w:val="none" w:sz="0" w:space="0" w:color="auto"/>
        <w:right w:val="none" w:sz="0" w:space="0" w:color="auto"/>
      </w:divBdr>
    </w:div>
    <w:div w:id="1476684196">
      <w:bodyDiv w:val="1"/>
      <w:marLeft w:val="0"/>
      <w:marRight w:val="0"/>
      <w:marTop w:val="0"/>
      <w:marBottom w:val="0"/>
      <w:divBdr>
        <w:top w:val="none" w:sz="0" w:space="0" w:color="auto"/>
        <w:left w:val="none" w:sz="0" w:space="0" w:color="auto"/>
        <w:bottom w:val="none" w:sz="0" w:space="0" w:color="auto"/>
        <w:right w:val="none" w:sz="0" w:space="0" w:color="auto"/>
      </w:divBdr>
    </w:div>
    <w:div w:id="1520270387">
      <w:bodyDiv w:val="1"/>
      <w:marLeft w:val="0"/>
      <w:marRight w:val="0"/>
      <w:marTop w:val="0"/>
      <w:marBottom w:val="0"/>
      <w:divBdr>
        <w:top w:val="none" w:sz="0" w:space="0" w:color="auto"/>
        <w:left w:val="none" w:sz="0" w:space="0" w:color="auto"/>
        <w:bottom w:val="none" w:sz="0" w:space="0" w:color="auto"/>
        <w:right w:val="none" w:sz="0" w:space="0" w:color="auto"/>
      </w:divBdr>
    </w:div>
    <w:div w:id="1525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2674</Words>
  <Characters>15246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dc:creator>
  <cp:lastModifiedBy>1</cp:lastModifiedBy>
  <cp:revision>5</cp:revision>
  <cp:lastPrinted>2019-10-14T09:13:00Z</cp:lastPrinted>
  <dcterms:created xsi:type="dcterms:W3CDTF">2019-10-24T08:21:00Z</dcterms:created>
  <dcterms:modified xsi:type="dcterms:W3CDTF">2019-10-25T05:41:00Z</dcterms:modified>
</cp:coreProperties>
</file>