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1B8" w:rsidRPr="00310CE5" w:rsidRDefault="00D507B3" w:rsidP="00310CE5">
      <w:pPr>
        <w:ind w:hanging="567"/>
        <w:rPr>
          <w:b/>
          <w:sz w:val="72"/>
        </w:rPr>
      </w:pPr>
      <w:r w:rsidRPr="00310CE5">
        <w:rPr>
          <w:b/>
          <w:noProof/>
          <w:sz w:val="7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-299085</wp:posOffset>
            </wp:positionH>
            <wp:positionV relativeFrom="paragraph">
              <wp:posOffset>632460</wp:posOffset>
            </wp:positionV>
            <wp:extent cx="6247765" cy="6229350"/>
            <wp:effectExtent l="19050" t="0" r="635" b="0"/>
            <wp:wrapNone/>
            <wp:docPr id="2" name="Рисунок 2" descr="D:\User_Files\Desktop\223\konspekt-zanyatiya-dlya-srednej-gruppy-beregite-les-les-nashe-bogatstvo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_Files\Desktop\223\konspekt-zanyatiya-dlya-srednej-gruppy-beregite-les-les-nashe-bogatstvo5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7765" cy="622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10CE5" w:rsidRPr="00310CE5">
        <w:rPr>
          <w:b/>
          <w:sz w:val="72"/>
        </w:rPr>
        <w:t>НЕ РАЗОРЯТЬ ПТИЧЬИ ГНЁЗДА</w:t>
      </w:r>
    </w:p>
    <w:sectPr w:rsidR="001841B8" w:rsidRPr="00310CE5" w:rsidSect="001841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013D"/>
    <w:rsid w:val="001841B8"/>
    <w:rsid w:val="00310CE5"/>
    <w:rsid w:val="0038013D"/>
    <w:rsid w:val="005E6175"/>
    <w:rsid w:val="00D507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1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01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01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2016-09-08T14:28:00Z</dcterms:created>
  <dcterms:modified xsi:type="dcterms:W3CDTF">2017-09-15T06:09:00Z</dcterms:modified>
</cp:coreProperties>
</file>