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B76" w:rsidRDefault="00B03B76" w:rsidP="009C317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7.3pt;margin-top:-61.3pt;width:633.15pt;height:856pt;z-index:251660288">
            <v:imagedata r:id="rId5" o:title="титульный программа воспитания"/>
          </v:shape>
        </w:pict>
      </w:r>
    </w:p>
    <w:p w:rsidR="00B03B76" w:rsidRDefault="00B03B76" w:rsidP="009C317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C1D33" w:rsidRPr="00E3431E" w:rsidRDefault="009C3179" w:rsidP="009C3179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43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Дорожная карта по внедрению программы воспитания</w:t>
      </w:r>
      <w:bookmarkEnd w:id="0"/>
      <w:r w:rsidRPr="00E343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ОУ городского округа «город Дербент» </w:t>
      </w:r>
    </w:p>
    <w:p w:rsidR="00A769A3" w:rsidRDefault="00A769A3" w:rsidP="00A769A3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A36A09">
        <w:rPr>
          <w:b/>
          <w:bCs/>
          <w:color w:val="000000"/>
          <w:sz w:val="28"/>
          <w:szCs w:val="28"/>
        </w:rPr>
        <w:t xml:space="preserve">                           </w:t>
      </w: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E3431E">
        <w:rPr>
          <w:sz w:val="28"/>
          <w:szCs w:val="28"/>
        </w:rPr>
        <w:t>Согласно Федеральному закону от 31.07.2020 № 304-ФЗ «О внесении изменений в Федеральный закон "Об образовании в Российской Федерации" по вопросам воспитания обучающихся», с 2021 года в состав основных образовательных программ школы должны входить рабочая программа воспитания и календарный план воспитательной работы.</w:t>
      </w:r>
    </w:p>
    <w:p w:rsidR="006C67D5" w:rsidRPr="00E3431E" w:rsidRDefault="006C67D5" w:rsidP="00601C17">
      <w:pPr>
        <w:pStyle w:val="a3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E3431E">
        <w:rPr>
          <w:sz w:val="28"/>
          <w:szCs w:val="28"/>
        </w:rPr>
        <w:t xml:space="preserve">Программа воспитания опирается на базовые ценности российского общества: </w:t>
      </w:r>
      <w:proofErr w:type="gramStart"/>
      <w:r w:rsidRPr="00E3431E">
        <w:rPr>
          <w:sz w:val="28"/>
          <w:szCs w:val="28"/>
        </w:rPr>
        <w:t>Родина, семья, дружба, взаимопомощь, спорт и здоровье, любовь к природе, стремление к знаниям, труд, личность.</w:t>
      </w:r>
      <w:proofErr w:type="gramEnd"/>
    </w:p>
    <w:p w:rsidR="00601C17" w:rsidRPr="00E3431E" w:rsidRDefault="006C67D5" w:rsidP="00601C1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E3431E">
        <w:rPr>
          <w:sz w:val="28"/>
          <w:szCs w:val="28"/>
        </w:rPr>
        <w:t>Результаты освоения программы воспитания – это личностные результаты</w:t>
      </w:r>
      <w:r w:rsidR="00601C17" w:rsidRPr="00E3431E">
        <w:rPr>
          <w:sz w:val="28"/>
          <w:szCs w:val="28"/>
        </w:rPr>
        <w:t xml:space="preserve">.    </w:t>
      </w:r>
    </w:p>
    <w:p w:rsidR="00601C17" w:rsidRPr="00E3431E" w:rsidRDefault="00601C17" w:rsidP="00601C1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3431E">
        <w:rPr>
          <w:b/>
          <w:bCs/>
          <w:color w:val="000000"/>
          <w:sz w:val="28"/>
          <w:szCs w:val="28"/>
        </w:rPr>
        <w:t>Личностные результаты</w:t>
      </w:r>
      <w:r w:rsidRPr="00E3431E">
        <w:rPr>
          <w:color w:val="000000"/>
          <w:sz w:val="28"/>
          <w:szCs w:val="28"/>
          <w:lang w:val="en-US"/>
        </w:rPr>
        <w:t> </w:t>
      </w:r>
      <w:r w:rsidRPr="00E3431E">
        <w:rPr>
          <w:color w:val="000000"/>
          <w:sz w:val="28"/>
          <w:szCs w:val="28"/>
        </w:rPr>
        <w:t>определяются как:</w:t>
      </w:r>
    </w:p>
    <w:p w:rsidR="006C67D5" w:rsidRPr="00E3431E" w:rsidRDefault="00E3431E" w:rsidP="00E3431E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 xml:space="preserve">готовность и способность </w:t>
      </w:r>
      <w:proofErr w:type="gramStart"/>
      <w:r w:rsidR="006C67D5" w:rsidRPr="00E3431E">
        <w:rPr>
          <w:color w:val="000000"/>
          <w:sz w:val="28"/>
          <w:szCs w:val="28"/>
        </w:rPr>
        <w:t>обучающихся</w:t>
      </w:r>
      <w:proofErr w:type="gramEnd"/>
      <w:r w:rsidR="006C67D5" w:rsidRPr="00E3431E">
        <w:rPr>
          <w:color w:val="000000"/>
          <w:sz w:val="28"/>
          <w:szCs w:val="28"/>
        </w:rPr>
        <w:t xml:space="preserve"> к саморазвитию и личностному самоопределению;</w:t>
      </w:r>
    </w:p>
    <w:p w:rsidR="006C67D5" w:rsidRPr="00E3431E" w:rsidRDefault="00E3431E" w:rsidP="00E3431E">
      <w:pPr>
        <w:pStyle w:val="a3"/>
        <w:shd w:val="clear" w:color="auto" w:fill="FFFFFF"/>
        <w:spacing w:before="0" w:beforeAutospacing="0" w:after="0" w:afterAutospacing="0" w:line="240" w:lineRule="atLeast"/>
        <w:ind w:left="420" w:right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733D4">
        <w:rPr>
          <w:color w:val="000000"/>
          <w:sz w:val="28"/>
          <w:szCs w:val="28"/>
        </w:rPr>
        <w:t xml:space="preserve"> </w:t>
      </w:r>
      <w:proofErr w:type="spellStart"/>
      <w:r w:rsidR="00601C17" w:rsidRPr="00E3431E">
        <w:rPr>
          <w:color w:val="000000"/>
          <w:sz w:val="28"/>
          <w:szCs w:val="28"/>
        </w:rPr>
        <w:t>сформированн</w:t>
      </w:r>
      <w:r w:rsidR="006C67D5" w:rsidRPr="00E3431E">
        <w:rPr>
          <w:color w:val="000000"/>
          <w:sz w:val="28"/>
          <w:szCs w:val="28"/>
        </w:rPr>
        <w:t>ость</w:t>
      </w:r>
      <w:proofErr w:type="spellEnd"/>
      <w:r w:rsidR="006C67D5" w:rsidRPr="00E3431E">
        <w:rPr>
          <w:color w:val="000000"/>
          <w:sz w:val="28"/>
          <w:szCs w:val="28"/>
        </w:rPr>
        <w:t xml:space="preserve"> их мотивации к обучению и целенаправленной познавательной деятельности;</w:t>
      </w:r>
    </w:p>
    <w:p w:rsidR="006C67D5" w:rsidRPr="00E3431E" w:rsidRDefault="00E3431E" w:rsidP="00E3431E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система значимых социальных и межличностных отношений, ценностно-смысловых установок, отражающих личностные и гражданские позиции в деятельности;</w:t>
      </w:r>
    </w:p>
    <w:p w:rsidR="006C67D5" w:rsidRPr="00E3431E" w:rsidRDefault="00E3431E" w:rsidP="00E3431E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 социальные компетенции, правосознание, способность ставить цели и строить жизненные планы;</w:t>
      </w:r>
    </w:p>
    <w:p w:rsidR="006C67D5" w:rsidRPr="00E3431E" w:rsidRDefault="00E3431E" w:rsidP="00E3431E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способность к осознанию российской идентичности в поликультурном социуме.</w:t>
      </w:r>
    </w:p>
    <w:p w:rsidR="00A769A3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A769A3">
        <w:rPr>
          <w:b/>
          <w:color w:val="000000"/>
          <w:sz w:val="28"/>
          <w:szCs w:val="28"/>
        </w:rPr>
        <w:t>Цель</w:t>
      </w:r>
      <w:r w:rsidRPr="00E3431E">
        <w:rPr>
          <w:color w:val="000000"/>
          <w:sz w:val="28"/>
          <w:szCs w:val="28"/>
        </w:rPr>
        <w:t xml:space="preserve"> дорожной карты: организация мероприятий по разработке и внедрению программы воспитания в</w:t>
      </w:r>
      <w:r w:rsidRPr="00E3431E">
        <w:rPr>
          <w:color w:val="000000"/>
          <w:sz w:val="28"/>
          <w:szCs w:val="28"/>
          <w:lang w:val="en-US"/>
        </w:rPr>
        <w:t> </w:t>
      </w:r>
      <w:r w:rsidR="00601C17" w:rsidRPr="00E3431E">
        <w:rPr>
          <w:color w:val="000000"/>
          <w:sz w:val="28"/>
          <w:szCs w:val="28"/>
        </w:rPr>
        <w:t>МБОУ  «</w:t>
      </w:r>
      <w:r w:rsidR="006A2FE2">
        <w:rPr>
          <w:color w:val="000000"/>
          <w:sz w:val="28"/>
          <w:szCs w:val="28"/>
        </w:rPr>
        <w:t>Прогимназия № 15</w:t>
      </w:r>
      <w:r w:rsidRPr="00E3431E">
        <w:rPr>
          <w:color w:val="000000"/>
          <w:sz w:val="28"/>
          <w:szCs w:val="28"/>
        </w:rPr>
        <w:t>» в с</w:t>
      </w:r>
      <w:r w:rsidR="006A2FE2">
        <w:rPr>
          <w:color w:val="000000"/>
          <w:sz w:val="28"/>
          <w:szCs w:val="28"/>
        </w:rPr>
        <w:t>оставе ООП НОО</w:t>
      </w:r>
      <w:r w:rsidRPr="00E3431E">
        <w:rPr>
          <w:color w:val="000000"/>
          <w:sz w:val="28"/>
          <w:szCs w:val="28"/>
        </w:rPr>
        <w:t>.</w:t>
      </w:r>
    </w:p>
    <w:p w:rsidR="00E3431E" w:rsidRDefault="00E3431E" w:rsidP="006C67D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E3431E">
        <w:rPr>
          <w:color w:val="000000"/>
          <w:sz w:val="28"/>
          <w:szCs w:val="28"/>
        </w:rPr>
        <w:t>Дорожная карта проекта «Программа воспитания в</w:t>
      </w:r>
      <w:r w:rsidRPr="00E3431E">
        <w:rPr>
          <w:color w:val="000000"/>
          <w:sz w:val="28"/>
          <w:szCs w:val="28"/>
          <w:lang w:val="en-US"/>
        </w:rPr>
        <w:t> </w:t>
      </w:r>
      <w:r w:rsidR="00601C17" w:rsidRPr="00E3431E">
        <w:rPr>
          <w:color w:val="000000"/>
          <w:sz w:val="28"/>
          <w:szCs w:val="28"/>
        </w:rPr>
        <w:t>МБОУ  «</w:t>
      </w:r>
      <w:r w:rsidR="006A2FE2">
        <w:rPr>
          <w:color w:val="000000"/>
          <w:sz w:val="28"/>
          <w:szCs w:val="28"/>
        </w:rPr>
        <w:t>Прогимназия № 15</w:t>
      </w:r>
      <w:r w:rsidR="00601C17" w:rsidRPr="00E3431E">
        <w:rPr>
          <w:color w:val="000000"/>
          <w:sz w:val="28"/>
          <w:szCs w:val="28"/>
        </w:rPr>
        <w:t>»</w:t>
      </w:r>
      <w:r w:rsidRPr="00E3431E">
        <w:rPr>
          <w:color w:val="000000"/>
          <w:sz w:val="28"/>
          <w:szCs w:val="28"/>
        </w:rPr>
        <w:t xml:space="preserve"> представляет собой систему мероприятий по следующим направлениям: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организационно-управленческое обеспечение;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мероприятия содержательного характера;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обсуждение проекта с участниками образовательных отношений;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нормативно-правовое обеспечение;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кадровое обеспечение;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информационное обеспечение;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мониторинг;</w:t>
      </w:r>
    </w:p>
    <w:p w:rsidR="006C67D5" w:rsidRPr="00E3431E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left="780" w:right="1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67D5" w:rsidRPr="00E3431E">
        <w:rPr>
          <w:color w:val="000000"/>
          <w:sz w:val="28"/>
          <w:szCs w:val="28"/>
        </w:rPr>
        <w:t>финансовое обеспечение;</w:t>
      </w: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  <w:r w:rsidRPr="00E3431E">
        <w:rPr>
          <w:color w:val="000000"/>
          <w:sz w:val="28"/>
          <w:szCs w:val="28"/>
          <w:shd w:val="clear" w:color="auto" w:fill="FFFFFF"/>
        </w:rPr>
        <w:t xml:space="preserve">      </w:t>
      </w:r>
      <w:r w:rsidR="00A769A3">
        <w:rPr>
          <w:color w:val="000000"/>
          <w:sz w:val="28"/>
          <w:szCs w:val="28"/>
        </w:rPr>
        <w:t xml:space="preserve">- </w:t>
      </w:r>
      <w:r w:rsidRPr="00E3431E">
        <w:rPr>
          <w:color w:val="000000"/>
          <w:sz w:val="28"/>
          <w:szCs w:val="28"/>
          <w:shd w:val="clear" w:color="auto" w:fill="FFFFFF"/>
        </w:rPr>
        <w:t>материальное техническое обеспечение.</w:t>
      </w:r>
    </w:p>
    <w:p w:rsidR="006C67D5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</w:p>
    <w:p w:rsidR="00A769A3" w:rsidRDefault="00A769A3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</w:p>
    <w:p w:rsidR="006A2FE2" w:rsidRPr="00E3431E" w:rsidRDefault="006A2FE2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</w:p>
    <w:p w:rsidR="00A769A3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69A3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реализации дорожной карты проекта </w:t>
      </w:r>
    </w:p>
    <w:p w:rsidR="006C67D5" w:rsidRPr="00E3431E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«Программа воспитания в </w:t>
      </w:r>
      <w:r w:rsidR="00601C17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МБОУ «</w:t>
      </w:r>
      <w:r w:rsidR="006A2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Прогимназия № 15</w:t>
      </w:r>
      <w:r w:rsidR="00601C17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C67D5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1-й этап – планирование и подготовка: формирование рабочей группы по работе над проектом программы, проведение педагогического мониторингового исследования (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февраль-март 2021 года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2-й</w:t>
      </w:r>
      <w:r w:rsidRPr="00E34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– разработка прое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 программы воспитания (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апрель-май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3-й этап – нормативно-правовое обеспечение (создание новых и внесение изменений в существующие локальные акты школы, подписание договоров о взаимном сотрудничестве с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социальными партнерами) (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июль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4-й этап – обсуждение и согласование проекта программы с участниками образовательных отношений: педсовет, совет о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бучающихся, совет родителей (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август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5-й этап – разработка календарного плана 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на 2021/2022 учебный год (сентябрь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6-й этап – изменение основной образовательной программы: включение программы воспитания в состав ООП по 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уровню образ</w:t>
      </w:r>
      <w:r w:rsidR="006A2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(сентябрь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2021).</w:t>
      </w: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561"/>
        <w:gridCol w:w="319"/>
      </w:tblGrid>
      <w:tr w:rsidR="006C67D5" w:rsidRPr="00E3431E" w:rsidTr="0029322D">
        <w:trPr>
          <w:trHeight w:val="31680"/>
          <w:tblCellSpacing w:w="0" w:type="dxa"/>
        </w:trPr>
        <w:tc>
          <w:tcPr>
            <w:tcW w:w="9561" w:type="dxa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6C67D5" w:rsidRPr="00E3431E" w:rsidRDefault="006C67D5" w:rsidP="006C67D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31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t> </w:t>
            </w:r>
          </w:p>
          <w:p w:rsidR="006C67D5" w:rsidRPr="00E3431E" w:rsidRDefault="00A769A3" w:rsidP="006C67D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Система мероприятий по реализации дорожной карты проекта </w:t>
            </w:r>
            <w:r w:rsidR="006C67D5" w:rsidRPr="00E34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6A6BEC" w:rsidRPr="00E3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Программа воспитания в</w:t>
            </w:r>
            <w:r w:rsidR="006A6BEC" w:rsidRPr="00E3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МБОУ «</w:t>
            </w:r>
            <w:r w:rsidR="006A2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Прогимназия № 15»</w:t>
            </w:r>
          </w:p>
          <w:tbl>
            <w:tblPr>
              <w:tblW w:w="909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09"/>
              <w:gridCol w:w="3092"/>
              <w:gridCol w:w="1704"/>
              <w:gridCol w:w="1096"/>
              <w:gridCol w:w="1096"/>
              <w:gridCol w:w="1494"/>
            </w:tblGrid>
            <w:tr w:rsidR="00EC085C" w:rsidRPr="00E3431E" w:rsidTr="005E3BDA">
              <w:tc>
                <w:tcPr>
                  <w:tcW w:w="55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A2FE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7204" w:type="dxa"/>
                  <w:gridSpan w:val="4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Наименование целевого направления по реализации проекта</w:t>
                  </w:r>
                </w:p>
              </w:tc>
              <w:tc>
                <w:tcPr>
                  <w:tcW w:w="1333" w:type="dxa"/>
                  <w:vMerge w:val="restar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Ответственный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за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исполнение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мероприятия</w:t>
                  </w:r>
                  <w:proofErr w:type="spellEnd"/>
                </w:p>
              </w:tc>
            </w:tr>
            <w:tr w:rsidR="005E3BDA" w:rsidRPr="00E3431E" w:rsidTr="005E3BDA"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738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Мероприятие</w:t>
                  </w:r>
                  <w:proofErr w:type="spellEnd"/>
                </w:p>
              </w:tc>
              <w:tc>
                <w:tcPr>
                  <w:tcW w:w="1516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Результат</w:t>
                  </w:r>
                  <w:proofErr w:type="spellEnd"/>
                </w:p>
              </w:tc>
              <w:tc>
                <w:tcPr>
                  <w:tcW w:w="2950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Срок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реализации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E3BDA" w:rsidRPr="00E3431E" w:rsidTr="005E3BDA">
              <w:tc>
                <w:tcPr>
                  <w:tcW w:w="0" w:type="auto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Дата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нач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Дата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оконч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406F2" w:rsidRPr="00E3431E" w:rsidTr="005E3BDA">
              <w:tc>
                <w:tcPr>
                  <w:tcW w:w="7758" w:type="dxa"/>
                  <w:gridSpan w:val="5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  <w:t>Организационно-управленческое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  <w:t>обеспечение</w:t>
                  </w:r>
                  <w:proofErr w:type="spellEnd"/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ind w:left="75" w:right="7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1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Создание рабочей группы по работе над проектом программы воспитания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Приказ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Апрель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ind w:left="75" w:right="7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BF56E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 w:rsidRPr="00BF56E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Э.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</w:tc>
            </w:tr>
            <w:tr w:rsidR="005E3BDA" w:rsidRPr="00E3431E" w:rsidTr="005E3BDA">
              <w:trPr>
                <w:trHeight w:val="606"/>
              </w:trPr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BF56E8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Исследование </w:t>
                  </w:r>
                  <w:proofErr w:type="spellStart"/>
                  <w:r w:rsidR="006A6BEC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социокультурного</w:t>
                  </w:r>
                  <w:proofErr w:type="spellEnd"/>
                  <w:r w:rsidR="006A6BEC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пространства МБОУ </w:t>
                  </w:r>
                  <w:r w:rsidR="00BF56E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«Прогимназия № 15»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Аналитическая справка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Мониторинг образовательных запросов обучающихся и их родителей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Анкетирование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Классные руководители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Планирование совместной работы с социальными партнерами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Предварительные договоры с учреждениями культуры, доп. образования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BF56E8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BF56E8" w:rsidRDefault="00BF56E8" w:rsidP="00BF56E8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</w:t>
                  </w:r>
                  <w:r w:rsidR="006A6BEC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дир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школы</w:t>
                  </w:r>
                </w:p>
                <w:p w:rsidR="006C67D5" w:rsidRPr="00E3431E" w:rsidRDefault="00BF56E8" w:rsidP="00BF56E8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6A6BEC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 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зам. директора по ВР</w:t>
                  </w:r>
                </w:p>
              </w:tc>
            </w:tr>
            <w:tr w:rsidR="005E3BDA" w:rsidRPr="00E3431E" w:rsidTr="005E3BDA">
              <w:trPr>
                <w:trHeight w:val="4372"/>
              </w:trPr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Проведение педагогического мониторингового исследования по направлениям: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педагогическое управление воспитательным процессом;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уровень воспитанности учащихся;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эффективность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педагогического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сотрудничества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с организациями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общественностью в области воспитания;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участие педагогических кадров 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воспитании детей и молодежи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Аналитическая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справка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6C67D5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Мероприятия содержательного характера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проекта программы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программы воспитания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Июнь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6.1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Пояснительная записка проекта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пояснительной записки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Июль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67D5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6C67D5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6.2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7D75F7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«Особенности организуемого в школе воспитательного процесса»</w:t>
                  </w:r>
                </w:p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Июль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6.3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2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«Цель и задачи воспитания»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FB1C2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Май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FB1C29" w:rsidP="00FB1C2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Июнь </w:t>
                  </w:r>
                  <w:r w:rsidR="007D75F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6.4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3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«Виды, формы и содержание деятельности»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7D75F7">
                  <w:pPr>
                    <w:spacing w:after="0" w:line="240" w:lineRule="atLeast"/>
                    <w:ind w:right="-5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Май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Июнь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6.4.1.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Инвариантные модули: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«Классное руководство»;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«Школьный урок»;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«Курсы внеурочной деятельности»;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«Работа с родителями»;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Самоуправление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»</w:t>
                  </w:r>
                </w:p>
                <w:p w:rsidR="007D75F7" w:rsidRPr="00E3431E" w:rsidRDefault="007D75F7" w:rsidP="007D75F7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«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Профориентация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Проект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содержательной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части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программы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Июль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6.4.2.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Вариативные модули: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«Ключевые общешкольные дела»;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«Детские общественные объединения»;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«Школьные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медиа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«Экскурсии, экс</w:t>
                  </w:r>
                  <w:r w:rsidRPr="00A769A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педиции, походы»;</w:t>
                  </w:r>
                </w:p>
                <w:p w:rsidR="007D75F7" w:rsidRPr="00E3431E" w:rsidRDefault="007D75F7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A769A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«Организация предметно-эстетической среды»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7D75F7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Проект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содержательной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части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программы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Июль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D75F7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FB1C2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7D75F7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  <w:p w:rsidR="007D75F7" w:rsidRPr="00FB1C29" w:rsidRDefault="00FB1C29" w:rsidP="00FB1C2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Члены рабочей группы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6.5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«Основные направления самоанализа воспитательной работы»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Члены рабочей группы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календарных планов мероприятий по различным направлениям программы воспитания для каждого уровня образования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77747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Календарный план ВР школы на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2021 – 2022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 год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777479" w:rsidRPr="00E3431E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Члены рабочей группы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Обсуждение проекта с участниками образовательных отношений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77747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Обсуждение проекта программы воспитания на педагогическом совете МБОУ «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Прогимназия № 15»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Протокол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заседания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пед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 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совета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777479" w:rsidRPr="00E3431E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Члены рабочей группы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Обсуждение проекта программы воспитания на общешкольном родительском собрании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Протокол общешкольного род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обрания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Октябрь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777479" w:rsidRPr="00E3431E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Члены рабочей группы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77747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Корректировка проекта в соответствии общешкольного родительского собрания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Проект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раммы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воспитания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Pr="00E3431E" w:rsidRDefault="0077747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Сентябрь 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77479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777479" w:rsidRPr="00E3431E" w:rsidRDefault="0077747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Нормативно-правовое обеспечение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9419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94193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локальных актов, регламентирующих деятельность МБОУ «</w:t>
                  </w:r>
                  <w:r w:rsidR="00941939" w:rsidRPr="009419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Прогимназия</w:t>
                  </w:r>
                  <w:r w:rsidR="009419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№15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по реализации программы воспитания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Локальные акты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Подписание договоров с учреждениями культуры, дополнительного образования об организации совместной деятельности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Договоры с учреждениями культуры, доп. образования об организации совместной деятельности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Внесение программы воспитания в состав ООП НОО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94193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Приказ о внесении изменений в ООП НОО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41939" w:rsidRPr="00E3431E" w:rsidRDefault="00941939" w:rsidP="00223BF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Кадровое обеспечение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94193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Создание и совершенствование системы подготовки, повышения квалификации и переподготовки кадров в области воспитания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дополнительного образования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 повышения квалификации и переподготовки педагогов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Отчет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о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реализации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плана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Август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течени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года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94193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 по УВР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941939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Организация методических семинаров для педагогов по реализации программы воспитания МБОУ «</w:t>
                  </w:r>
                  <w:r w:rsidR="0094193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Прогимназия № 15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 классных руководителей.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Отчет о реализации плана.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Аналитические справки по итогам проведения семинаров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9419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94193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94193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Привлечение специалистов непедагогического профиля, а также родительской общественности к воспитательной работе в школе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литическая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справка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3529C4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Постоянно 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3529C4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 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Совершенствование системы стимулирования и мотивации педагогических работников к воспитательной работе</w:t>
                  </w:r>
                </w:p>
                <w:p w:rsidR="005E3BDA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Протокол заседания комиссии по стимулирующим выплатам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3529C4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3529C4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Информационное обеспечение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5E3BDA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Размещение проекта программы воспитания 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МБОУ «</w:t>
                  </w:r>
                  <w:r w:rsidR="005E3BD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Прогимназия № 15»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официальном сайте школы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йт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школы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5E3BD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октябрь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ноябрь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зам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5E3BDA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Размещение основной образовательной программы, включающей программу воспитания 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МБОУ «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Прогимназия № 15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», на официальном сайте школы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Сайт школы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октябрь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ноябрь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зам по 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Размещение на сайте календарных планов воспитательной работы на 2021/2022 учебный год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Сайт шко</w:t>
                  </w:r>
                  <w:r w:rsidRPr="006733D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лы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октябрь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Примерно ноябрь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E3BDA" w:rsidRPr="00E3431E" w:rsidRDefault="005E3BDA" w:rsidP="00223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зам по ВР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Мониторинг</w:t>
                  </w:r>
                </w:p>
              </w:tc>
            </w:tr>
            <w:tr w:rsidR="005E3BDA" w:rsidRPr="00E3431E" w:rsidTr="005E3BDA">
              <w:trPr>
                <w:trHeight w:val="1876"/>
              </w:trPr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системы оценки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планируемых результатов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программы воспитания (через систему учета индивидуальных достижений обучающихся, участие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проектной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деятельности, практических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творческих работах)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программы воспитания.</w:t>
                  </w:r>
                </w:p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Положение об учете индивидуальных достижений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2022 г.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A2F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зам директора </w:t>
                  </w:r>
                  <w:r w:rsidR="00FB1C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 УВР</w:t>
                  </w:r>
                </w:p>
              </w:tc>
            </w:tr>
            <w:tr w:rsidR="005E3BDA" w:rsidRPr="00E3431E" w:rsidTr="005E3BDA">
              <w:trPr>
                <w:trHeight w:val="550"/>
              </w:trPr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Проведение внутреннего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мониторинга реализации дорожной карты проекта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Справка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Один раз в месяц в течение года</w:t>
                  </w:r>
                </w:p>
                <w:p w:rsidR="005E3BDA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E3BDA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E3BDA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E3BDA" w:rsidRPr="00E3431E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A2F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Алексеева И.В. – зам директора по УВР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Финансовое обеспечение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Осуществление финансового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обеспечения за счет средств местного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федерального бюджета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Финансовый от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чет</w:t>
                  </w:r>
                  <w:proofErr w:type="spellEnd"/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Постоянно</w:t>
                  </w:r>
                  <w:proofErr w:type="spellEnd"/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 - 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директор школы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Соискание грантов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Аналитическая справка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5E3BDA" w:rsidP="00A406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Алексеева И.В. 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УВР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Привлечение спонсорской помощи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Финансовый отчет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29322D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Алимурадова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Р.Э.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  <w:p w:rsidR="00FB1C29" w:rsidRPr="0029322D" w:rsidRDefault="0029322D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Марданова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М.А.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АХЧ</w:t>
                  </w:r>
                </w:p>
              </w:tc>
            </w:tr>
            <w:tr w:rsidR="00FB1C29" w:rsidRPr="00E3431E" w:rsidTr="005E3BDA">
              <w:tc>
                <w:tcPr>
                  <w:tcW w:w="9091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Материально-техническое обеспечение</w:t>
                  </w:r>
                </w:p>
              </w:tc>
            </w:tr>
            <w:tr w:rsidR="005E3BDA" w:rsidRPr="00E3431E" w:rsidTr="005E3BDA">
              <w:tc>
                <w:tcPr>
                  <w:tcW w:w="5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  <w:r w:rsidR="003529C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273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29322D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Укрепление материально-технической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базы МБОУ «</w:t>
                  </w:r>
                  <w:r w:rsidR="002932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Прогимназия № 15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для реализации программы</w:t>
                  </w:r>
                </w:p>
              </w:tc>
              <w:tc>
                <w:tcPr>
                  <w:tcW w:w="15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FB1C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Аналитическая справка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29322D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185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29322D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Ноябрь</w:t>
                  </w:r>
                </w:p>
              </w:tc>
              <w:tc>
                <w:tcPr>
                  <w:tcW w:w="133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B1C29" w:rsidRPr="00E3431E" w:rsidRDefault="0029322D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Марданова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М.А.</w:t>
                  </w:r>
                  <w:r w:rsidR="00FB1C2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АХЧ</w:t>
                  </w:r>
                </w:p>
              </w:tc>
            </w:tr>
          </w:tbl>
          <w:p w:rsidR="006C67D5" w:rsidRPr="00E3431E" w:rsidRDefault="006C67D5" w:rsidP="003529C4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" w:type="dxa"/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4"/>
            </w:tblGrid>
            <w:tr w:rsidR="006C67D5" w:rsidRPr="00E3431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C67D5" w:rsidRPr="00E3431E">
              <w:trPr>
                <w:trHeight w:val="90"/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C67D5" w:rsidRPr="00E3431E" w:rsidRDefault="006C67D5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3179" w:rsidRPr="00B03B76" w:rsidRDefault="009C3179" w:rsidP="00B03B76">
      <w:pPr>
        <w:rPr>
          <w:rFonts w:ascii="Times New Roman" w:hAnsi="Times New Roman" w:cs="Times New Roman"/>
          <w:b/>
          <w:sz w:val="28"/>
          <w:szCs w:val="28"/>
        </w:rPr>
      </w:pPr>
    </w:p>
    <w:sectPr w:rsidR="009C3179" w:rsidRPr="00B03B76" w:rsidSect="006C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A5E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84CA8"/>
    <w:multiLevelType w:val="multilevel"/>
    <w:tmpl w:val="72A4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FB42CF"/>
    <w:multiLevelType w:val="multilevel"/>
    <w:tmpl w:val="86A6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savePreviewPicture/>
  <w:compat/>
  <w:rsids>
    <w:rsidRoot w:val="009C3179"/>
    <w:rsid w:val="00255CF0"/>
    <w:rsid w:val="0029322D"/>
    <w:rsid w:val="003529C4"/>
    <w:rsid w:val="00360F4E"/>
    <w:rsid w:val="00430447"/>
    <w:rsid w:val="00453F07"/>
    <w:rsid w:val="005E3BDA"/>
    <w:rsid w:val="00601C17"/>
    <w:rsid w:val="006733D4"/>
    <w:rsid w:val="006A2FE2"/>
    <w:rsid w:val="006A6BEC"/>
    <w:rsid w:val="006C1D33"/>
    <w:rsid w:val="006C67D5"/>
    <w:rsid w:val="00777479"/>
    <w:rsid w:val="007D75F7"/>
    <w:rsid w:val="007E4263"/>
    <w:rsid w:val="00802C64"/>
    <w:rsid w:val="00941939"/>
    <w:rsid w:val="009C3179"/>
    <w:rsid w:val="00A36A09"/>
    <w:rsid w:val="00A406F2"/>
    <w:rsid w:val="00A769A3"/>
    <w:rsid w:val="00B03B76"/>
    <w:rsid w:val="00BF49D8"/>
    <w:rsid w:val="00BF56E8"/>
    <w:rsid w:val="00C8391A"/>
    <w:rsid w:val="00D64474"/>
    <w:rsid w:val="00DA275C"/>
    <w:rsid w:val="00DD5730"/>
    <w:rsid w:val="00E3431E"/>
    <w:rsid w:val="00E44B9C"/>
    <w:rsid w:val="00EC085C"/>
    <w:rsid w:val="00FB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67D5"/>
    <w:rPr>
      <w:color w:val="0000FF"/>
      <w:u w:val="single"/>
    </w:rPr>
  </w:style>
  <w:style w:type="character" w:styleId="a5">
    <w:name w:val="Strong"/>
    <w:basedOn w:val="a0"/>
    <w:uiPriority w:val="22"/>
    <w:qFormat/>
    <w:rsid w:val="006C67D5"/>
    <w:rPr>
      <w:b/>
      <w:bCs/>
    </w:rPr>
  </w:style>
  <w:style w:type="character" w:customStyle="1" w:styleId="cookiestext">
    <w:name w:val="cookies_text"/>
    <w:basedOn w:val="a0"/>
    <w:rsid w:val="006C67D5"/>
  </w:style>
  <w:style w:type="character" w:customStyle="1" w:styleId="button">
    <w:name w:val="button"/>
    <w:basedOn w:val="a0"/>
    <w:rsid w:val="006C67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рена султанова</cp:lastModifiedBy>
  <cp:revision>4</cp:revision>
  <dcterms:created xsi:type="dcterms:W3CDTF">2021-10-08T11:37:00Z</dcterms:created>
  <dcterms:modified xsi:type="dcterms:W3CDTF">2022-01-13T13:25:00Z</dcterms:modified>
</cp:coreProperties>
</file>