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Pr="00360A0E" w:rsidRDefault="00360A0E" w:rsidP="00360A0E">
      <w:pPr>
        <w:spacing w:line="240" w:lineRule="atLeast"/>
        <w:ind w:left="119"/>
        <w:jc w:val="center"/>
        <w:rPr>
          <w:sz w:val="24"/>
          <w:szCs w:val="24"/>
        </w:rPr>
      </w:pPr>
      <w:r w:rsidRPr="00360A0E">
        <w:rPr>
          <w:b/>
          <w:color w:val="000000"/>
          <w:sz w:val="24"/>
          <w:szCs w:val="24"/>
        </w:rPr>
        <w:t>‌МИНИСТЕРСТВО ПРОСВЕЩЕНИЯ РОССИЙСКОЙ ФЕДЕРАЦИИ</w:t>
      </w:r>
    </w:p>
    <w:p w:rsidR="00231BB0" w:rsidRDefault="00360A0E" w:rsidP="00360A0E">
      <w:pPr>
        <w:spacing w:line="240" w:lineRule="atLeast"/>
        <w:ind w:left="119"/>
        <w:jc w:val="center"/>
        <w:rPr>
          <w:b/>
          <w:color w:val="000000"/>
          <w:sz w:val="24"/>
          <w:szCs w:val="24"/>
        </w:rPr>
      </w:pPr>
      <w:r w:rsidRPr="00360A0E">
        <w:rPr>
          <w:b/>
          <w:color w:val="000000"/>
          <w:sz w:val="24"/>
          <w:szCs w:val="24"/>
        </w:rPr>
        <w:t>‌</w:t>
      </w:r>
      <w:bookmarkStart w:id="0" w:name="812d4357-d192-464c-8cb9-e2b95399e3c1"/>
      <w:r w:rsidRPr="00360A0E">
        <w:rPr>
          <w:b/>
          <w:color w:val="000000"/>
          <w:sz w:val="24"/>
          <w:szCs w:val="24"/>
        </w:rPr>
        <w:t>Муниципальное бюджетное общеобразовательное учреждение города Дербент</w:t>
      </w:r>
    </w:p>
    <w:p w:rsidR="00360A0E" w:rsidRPr="00360A0E" w:rsidRDefault="00360A0E" w:rsidP="00360A0E">
      <w:pPr>
        <w:spacing w:line="240" w:lineRule="atLeast"/>
        <w:ind w:left="119"/>
        <w:jc w:val="center"/>
        <w:rPr>
          <w:sz w:val="24"/>
          <w:szCs w:val="24"/>
        </w:rPr>
      </w:pPr>
      <w:r w:rsidRPr="00360A0E">
        <w:rPr>
          <w:b/>
          <w:color w:val="000000"/>
          <w:sz w:val="24"/>
          <w:szCs w:val="24"/>
        </w:rPr>
        <w:t xml:space="preserve"> </w:t>
      </w:r>
      <w:bookmarkEnd w:id="0"/>
    </w:p>
    <w:p w:rsidR="00360A0E" w:rsidRPr="00360A0E" w:rsidRDefault="00360A0E" w:rsidP="00360A0E">
      <w:pPr>
        <w:spacing w:line="240" w:lineRule="atLeast"/>
        <w:ind w:left="119"/>
        <w:jc w:val="center"/>
        <w:rPr>
          <w:sz w:val="24"/>
          <w:szCs w:val="24"/>
        </w:rPr>
      </w:pPr>
      <w:r w:rsidRPr="00360A0E">
        <w:rPr>
          <w:b/>
          <w:color w:val="000000"/>
          <w:sz w:val="24"/>
          <w:szCs w:val="24"/>
        </w:rPr>
        <w:t>‌</w:t>
      </w:r>
      <w:bookmarkStart w:id="1" w:name="fbdca4d6-6503-4562-ae3d-2793f9a86394"/>
      <w:r w:rsidRPr="00360A0E">
        <w:rPr>
          <w:b/>
          <w:color w:val="000000"/>
          <w:sz w:val="24"/>
          <w:szCs w:val="24"/>
        </w:rPr>
        <w:t xml:space="preserve"> </w:t>
      </w:r>
      <w:bookmarkEnd w:id="1"/>
      <w:r w:rsidRPr="00360A0E">
        <w:rPr>
          <w:b/>
          <w:color w:val="000000"/>
          <w:sz w:val="24"/>
          <w:szCs w:val="24"/>
        </w:rPr>
        <w:t>МБОУ Прогимназия№15</w:t>
      </w:r>
    </w:p>
    <w:p w:rsidR="00360A0E" w:rsidRPr="00360A0E" w:rsidRDefault="00360A0E" w:rsidP="00360A0E">
      <w:pPr>
        <w:ind w:left="120"/>
        <w:rPr>
          <w:sz w:val="24"/>
          <w:szCs w:val="24"/>
        </w:rPr>
      </w:pPr>
    </w:p>
    <w:p w:rsidR="00360A0E" w:rsidRPr="00360A0E" w:rsidRDefault="00360A0E" w:rsidP="00360A0E">
      <w:pPr>
        <w:ind w:left="120"/>
        <w:rPr>
          <w:sz w:val="24"/>
          <w:szCs w:val="24"/>
        </w:rPr>
      </w:pPr>
    </w:p>
    <w:p w:rsidR="00360A0E" w:rsidRPr="00360A0E" w:rsidRDefault="00360A0E" w:rsidP="00360A0E">
      <w:pPr>
        <w:ind w:left="120"/>
        <w:rPr>
          <w:sz w:val="24"/>
          <w:szCs w:val="24"/>
        </w:rPr>
      </w:pPr>
    </w:p>
    <w:p w:rsidR="00360A0E" w:rsidRPr="00360A0E" w:rsidRDefault="00360A0E" w:rsidP="00360A0E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0A0E" w:rsidRPr="00360A0E" w:rsidTr="009A2872">
        <w:tc>
          <w:tcPr>
            <w:tcW w:w="3114" w:type="dxa"/>
          </w:tcPr>
          <w:p w:rsidR="00360A0E" w:rsidRPr="00360A0E" w:rsidRDefault="00360A0E" w:rsidP="009A28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РАССМОТРЕНО</w:t>
            </w:r>
          </w:p>
          <w:p w:rsidR="00360A0E" w:rsidRPr="00360A0E" w:rsidRDefault="00360A0E" w:rsidP="009A2872">
            <w:pPr>
              <w:pBdr>
                <w:bottom w:val="single" w:sz="12" w:space="1" w:color="auto"/>
              </w:pBd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на заседании ШМО Руководитель:</w:t>
            </w:r>
          </w:p>
          <w:p w:rsidR="00360A0E" w:rsidRPr="00360A0E" w:rsidRDefault="00360A0E" w:rsidP="009A2872">
            <w:pPr>
              <w:pBdr>
                <w:bottom w:val="single" w:sz="12" w:space="1" w:color="auto"/>
              </w:pBd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 xml:space="preserve"> Адамова  Н.С.</w:t>
            </w: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Приказ № 1 от «31» августа   2023 г.</w:t>
            </w:r>
          </w:p>
          <w:p w:rsidR="00360A0E" w:rsidRPr="00360A0E" w:rsidRDefault="00360A0E" w:rsidP="009A28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0A0E" w:rsidRPr="00360A0E" w:rsidRDefault="00360A0E" w:rsidP="009A2872">
            <w:pP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СОГЛАСОВАНО</w:t>
            </w:r>
          </w:p>
          <w:p w:rsidR="00360A0E" w:rsidRPr="00360A0E" w:rsidRDefault="00360A0E" w:rsidP="009A2872">
            <w:pPr>
              <w:pBdr>
                <w:bottom w:val="single" w:sz="12" w:space="1" w:color="auto"/>
              </w:pBd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Заместитель директора по УВР:</w:t>
            </w:r>
          </w:p>
          <w:p w:rsidR="00360A0E" w:rsidRPr="00360A0E" w:rsidRDefault="00360A0E" w:rsidP="009A2872">
            <w:pPr>
              <w:pBdr>
                <w:bottom w:val="single" w:sz="12" w:space="1" w:color="auto"/>
              </w:pBd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Алексеева И.В.</w:t>
            </w: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Приказ № 1 от «31» августа   2023 г.</w:t>
            </w:r>
          </w:p>
          <w:p w:rsidR="00360A0E" w:rsidRPr="00360A0E" w:rsidRDefault="00360A0E" w:rsidP="009A28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0A0E" w:rsidRPr="00360A0E" w:rsidRDefault="00360A0E" w:rsidP="009A2872">
            <w:pP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УТВЕРЖДЕНО</w:t>
            </w:r>
          </w:p>
          <w:p w:rsidR="00360A0E" w:rsidRPr="00360A0E" w:rsidRDefault="00360A0E" w:rsidP="009A2872">
            <w:pPr>
              <w:spacing w:after="120"/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Директор:</w:t>
            </w:r>
          </w:p>
          <w:p w:rsidR="00360A0E" w:rsidRPr="00360A0E" w:rsidRDefault="00360A0E" w:rsidP="009A2872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60A0E">
              <w:rPr>
                <w:color w:val="000000"/>
                <w:sz w:val="24"/>
                <w:szCs w:val="24"/>
              </w:rPr>
              <w:t>Алимурадова</w:t>
            </w:r>
            <w:proofErr w:type="spellEnd"/>
            <w:r w:rsidRPr="00360A0E">
              <w:rPr>
                <w:color w:val="000000"/>
                <w:sz w:val="24"/>
                <w:szCs w:val="24"/>
              </w:rPr>
              <w:t xml:space="preserve"> Р.Э.</w:t>
            </w:r>
          </w:p>
          <w:p w:rsidR="00360A0E" w:rsidRPr="00360A0E" w:rsidRDefault="00360A0E" w:rsidP="009A2872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360A0E">
              <w:rPr>
                <w:b/>
                <w:color w:val="000000"/>
                <w:sz w:val="24"/>
                <w:szCs w:val="24"/>
              </w:rPr>
              <w:t>_____________________</w:t>
            </w: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</w:p>
          <w:p w:rsidR="00360A0E" w:rsidRPr="00360A0E" w:rsidRDefault="00360A0E" w:rsidP="009A2872">
            <w:pPr>
              <w:rPr>
                <w:color w:val="000000"/>
                <w:sz w:val="24"/>
                <w:szCs w:val="24"/>
              </w:rPr>
            </w:pPr>
            <w:r w:rsidRPr="00360A0E">
              <w:rPr>
                <w:color w:val="000000"/>
                <w:sz w:val="24"/>
                <w:szCs w:val="24"/>
              </w:rPr>
              <w:t>Приказ № 1 от «31» августа   2023 г.</w:t>
            </w:r>
          </w:p>
          <w:p w:rsidR="00360A0E" w:rsidRPr="00360A0E" w:rsidRDefault="00360A0E" w:rsidP="009A28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60A0E" w:rsidRDefault="00360A0E" w:rsidP="00360A0E">
      <w:pPr>
        <w:pStyle w:val="Heading1"/>
        <w:spacing w:before="90" w:line="292" w:lineRule="auto"/>
        <w:ind w:left="3953" w:right="3958"/>
        <w:jc w:val="center"/>
      </w:pPr>
    </w:p>
    <w:p w:rsidR="003D38B0" w:rsidRDefault="00360A0E" w:rsidP="00360A0E">
      <w:pPr>
        <w:pStyle w:val="Heading1"/>
        <w:spacing w:before="90" w:line="292" w:lineRule="auto"/>
        <w:ind w:left="3953" w:right="3958"/>
        <w:jc w:val="center"/>
        <w:rPr>
          <w:spacing w:val="-58"/>
          <w:sz w:val="28"/>
        </w:rPr>
      </w:pPr>
      <w:r w:rsidRPr="003D38B0">
        <w:rPr>
          <w:sz w:val="28"/>
        </w:rPr>
        <w:t>РАБОЧАЯ ПРОГРАММА</w:t>
      </w:r>
      <w:r w:rsidRPr="003D38B0">
        <w:rPr>
          <w:spacing w:val="-58"/>
          <w:sz w:val="28"/>
        </w:rPr>
        <w:t xml:space="preserve"> </w:t>
      </w:r>
    </w:p>
    <w:p w:rsidR="00360A0E" w:rsidRPr="003D38B0" w:rsidRDefault="00360A0E" w:rsidP="00360A0E">
      <w:pPr>
        <w:pStyle w:val="Heading1"/>
        <w:spacing w:before="90" w:line="292" w:lineRule="auto"/>
        <w:ind w:left="3953" w:right="3958"/>
        <w:jc w:val="center"/>
        <w:rPr>
          <w:sz w:val="28"/>
        </w:rPr>
      </w:pPr>
      <w:r w:rsidRPr="003D38B0">
        <w:rPr>
          <w:sz w:val="28"/>
        </w:rPr>
        <w:t>(ID</w:t>
      </w:r>
      <w:r w:rsidRPr="003D38B0">
        <w:rPr>
          <w:spacing w:val="-2"/>
          <w:sz w:val="28"/>
        </w:rPr>
        <w:t xml:space="preserve"> </w:t>
      </w:r>
      <w:r w:rsidR="003D38B0" w:rsidRPr="003D38B0">
        <w:rPr>
          <w:sz w:val="28"/>
        </w:rPr>
        <w:t>4486115</w:t>
      </w:r>
      <w:r w:rsidRPr="003D38B0">
        <w:rPr>
          <w:sz w:val="28"/>
        </w:rPr>
        <w:t>)</w:t>
      </w:r>
    </w:p>
    <w:p w:rsidR="00360A0E" w:rsidRPr="003D38B0" w:rsidRDefault="00360A0E" w:rsidP="00360A0E">
      <w:pPr>
        <w:pStyle w:val="a3"/>
        <w:spacing w:before="95"/>
        <w:ind w:left="831" w:right="658"/>
        <w:jc w:val="center"/>
        <w:rPr>
          <w:sz w:val="28"/>
        </w:rPr>
      </w:pPr>
      <w:r w:rsidRPr="003D38B0">
        <w:rPr>
          <w:sz w:val="28"/>
        </w:rPr>
        <w:t>учебного</w:t>
      </w:r>
      <w:r w:rsidRPr="003D38B0">
        <w:rPr>
          <w:spacing w:val="-3"/>
          <w:sz w:val="28"/>
        </w:rPr>
        <w:t xml:space="preserve"> </w:t>
      </w:r>
      <w:r w:rsidRPr="003D38B0">
        <w:rPr>
          <w:sz w:val="28"/>
        </w:rPr>
        <w:t>предмета</w:t>
      </w:r>
    </w:p>
    <w:p w:rsidR="00360A0E" w:rsidRPr="003D38B0" w:rsidRDefault="00360A0E" w:rsidP="003D38B0">
      <w:pPr>
        <w:pStyle w:val="a3"/>
        <w:spacing w:before="60"/>
        <w:ind w:left="831" w:right="661"/>
        <w:jc w:val="center"/>
        <w:rPr>
          <w:sz w:val="28"/>
        </w:rPr>
      </w:pPr>
      <w:r w:rsidRPr="003D38B0">
        <w:rPr>
          <w:sz w:val="28"/>
        </w:rPr>
        <w:t>«</w:t>
      </w:r>
      <w:r w:rsidR="003D38B0" w:rsidRPr="003D38B0">
        <w:rPr>
          <w:sz w:val="28"/>
        </w:rPr>
        <w:t xml:space="preserve">Русский  </w:t>
      </w:r>
      <w:r w:rsidRPr="003D38B0">
        <w:rPr>
          <w:sz w:val="28"/>
        </w:rPr>
        <w:t>(</w:t>
      </w:r>
      <w:r w:rsidR="003D38B0" w:rsidRPr="003D38B0">
        <w:rPr>
          <w:sz w:val="28"/>
        </w:rPr>
        <w:t>родной</w:t>
      </w:r>
      <w:r w:rsidRPr="003D38B0">
        <w:rPr>
          <w:sz w:val="28"/>
        </w:rPr>
        <w:t>)</w:t>
      </w:r>
      <w:r w:rsidRPr="003D38B0">
        <w:rPr>
          <w:spacing w:val="-4"/>
          <w:sz w:val="28"/>
        </w:rPr>
        <w:t xml:space="preserve"> </w:t>
      </w:r>
      <w:r w:rsidR="00D83A88">
        <w:rPr>
          <w:sz w:val="28"/>
        </w:rPr>
        <w:t>язык</w:t>
      </w:r>
      <w:r w:rsidRPr="003D38B0">
        <w:rPr>
          <w:sz w:val="28"/>
        </w:rPr>
        <w:t>»</w:t>
      </w:r>
    </w:p>
    <w:p w:rsidR="00360A0E" w:rsidRPr="003D38B0" w:rsidRDefault="00360A0E" w:rsidP="00360A0E">
      <w:pPr>
        <w:pStyle w:val="a3"/>
        <w:spacing w:before="1" w:line="292" w:lineRule="auto"/>
        <w:ind w:left="3172" w:right="2990"/>
        <w:jc w:val="center"/>
        <w:rPr>
          <w:sz w:val="28"/>
        </w:rPr>
      </w:pPr>
      <w:r w:rsidRPr="003D38B0">
        <w:rPr>
          <w:sz w:val="28"/>
        </w:rPr>
        <w:t>для 1 класса начального общего образования</w:t>
      </w:r>
      <w:r w:rsidRPr="003D38B0">
        <w:rPr>
          <w:spacing w:val="-58"/>
          <w:sz w:val="28"/>
        </w:rPr>
        <w:t xml:space="preserve"> </w:t>
      </w:r>
      <w:r w:rsidRPr="003D38B0">
        <w:rPr>
          <w:sz w:val="28"/>
        </w:rPr>
        <w:t>на</w:t>
      </w:r>
      <w:r w:rsidRPr="003D38B0">
        <w:rPr>
          <w:spacing w:val="4"/>
          <w:sz w:val="28"/>
        </w:rPr>
        <w:t xml:space="preserve"> </w:t>
      </w:r>
      <w:r w:rsidRPr="003D38B0">
        <w:rPr>
          <w:sz w:val="28"/>
        </w:rPr>
        <w:t>2023-2024</w:t>
      </w:r>
      <w:r w:rsidRPr="003D38B0">
        <w:rPr>
          <w:spacing w:val="52"/>
          <w:sz w:val="28"/>
        </w:rPr>
        <w:t xml:space="preserve"> </w:t>
      </w:r>
      <w:r w:rsidRPr="003D38B0">
        <w:rPr>
          <w:sz w:val="28"/>
        </w:rPr>
        <w:t>учебный год</w:t>
      </w:r>
    </w:p>
    <w:p w:rsidR="00D57AF1" w:rsidRPr="002D5BA8" w:rsidRDefault="00D57AF1" w:rsidP="002D5BA8">
      <w:pPr>
        <w:sectPr w:rsidR="00D57AF1" w:rsidRPr="002D5BA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60A0E" w:rsidRDefault="00360A0E" w:rsidP="00360A0E">
      <w:pPr>
        <w:tabs>
          <w:tab w:val="left" w:pos="3719"/>
        </w:tabs>
      </w:pPr>
    </w:p>
    <w:p w:rsidR="00360A0E" w:rsidRDefault="00360A0E" w:rsidP="00360A0E"/>
    <w:p w:rsidR="00D57AF1" w:rsidRPr="00360A0E" w:rsidRDefault="00D57AF1" w:rsidP="00360A0E">
      <w:pPr>
        <w:sectPr w:rsidR="00D57AF1" w:rsidRPr="00360A0E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F00C9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D5BA8">
        <w:t>ПОЯСНИТЕЛЬНАЯ</w:t>
      </w:r>
      <w:r w:rsidR="002D5BA8">
        <w:rPr>
          <w:spacing w:val="-9"/>
        </w:rPr>
        <w:t xml:space="preserve"> </w:t>
      </w:r>
      <w:r w:rsidR="002D5BA8">
        <w:t>ЗАПИСКА</w:t>
      </w:r>
    </w:p>
    <w:p w:rsidR="00D57AF1" w:rsidRDefault="002D5BA8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D57AF1" w:rsidRDefault="002D5BA8">
      <w:pPr>
        <w:pStyle w:val="Heading1"/>
        <w:spacing w:before="185"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D57AF1" w:rsidRDefault="002D5BA8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D57AF1" w:rsidRDefault="002D5BA8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D57AF1" w:rsidRDefault="002D5BA8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D57AF1" w:rsidRDefault="002D5BA8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proofErr w:type="spellStart"/>
      <w:r>
        <w:t>историко</w:t>
      </w:r>
      <w:proofErr w:type="spellEnd"/>
      <w:r>
        <w:t>-</w:t>
      </w:r>
    </w:p>
    <w:p w:rsidR="00D57AF1" w:rsidRDefault="00D57AF1">
      <w:pPr>
        <w:spacing w:line="292" w:lineRule="auto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D57AF1" w:rsidRDefault="002D5BA8">
      <w:pPr>
        <w:pStyle w:val="Heading1"/>
        <w:spacing w:before="184"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D57AF1" w:rsidRDefault="002D5BA8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D57AF1" w:rsidRDefault="00D57AF1">
      <w:pPr>
        <w:pStyle w:val="a3"/>
        <w:spacing w:before="1"/>
        <w:ind w:left="0"/>
        <w:rPr>
          <w:sz w:val="25"/>
        </w:rPr>
      </w:pPr>
    </w:p>
    <w:p w:rsidR="00D57AF1" w:rsidRDefault="002D5BA8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00" w:right="560" w:bottom="280" w:left="560" w:header="720" w:footer="720" w:gutter="0"/>
          <w:cols w:space="720"/>
        </w:sectPr>
      </w:pPr>
    </w:p>
    <w:p w:rsidR="00D57AF1" w:rsidRDefault="002D5BA8">
      <w:pPr>
        <w:pStyle w:val="Heading1"/>
        <w:spacing w:line="292" w:lineRule="auto"/>
        <w:ind w:left="106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D57AF1" w:rsidRDefault="002D5BA8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33 часа в 1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D57AF1" w:rsidRDefault="002D5BA8">
      <w:pPr>
        <w:pStyle w:val="Heading1"/>
        <w:spacing w:before="187" w:line="292" w:lineRule="auto"/>
        <w:ind w:left="106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D57AF1" w:rsidRDefault="002D5BA8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D57AF1" w:rsidRDefault="002D5BA8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D57AF1" w:rsidRDefault="002D5BA8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D57AF1" w:rsidRDefault="002D5BA8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D57AF1" w:rsidRDefault="002D5BA8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D57AF1" w:rsidRDefault="002D5BA8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D57AF1" w:rsidRDefault="002D5BA8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D57AF1" w:rsidRDefault="00D57AF1">
      <w:pPr>
        <w:spacing w:line="292" w:lineRule="auto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D57AF1" w:rsidRDefault="00D57AF1">
      <w:pPr>
        <w:spacing w:line="292" w:lineRule="auto"/>
        <w:sectPr w:rsidR="00D57AF1">
          <w:pgSz w:w="11900" w:h="16840"/>
          <w:pgMar w:top="500" w:right="560" w:bottom="280" w:left="560" w:header="720" w:footer="720" w:gutter="0"/>
          <w:cols w:space="720"/>
        </w:sectPr>
      </w:pPr>
    </w:p>
    <w:p w:rsidR="00D57AF1" w:rsidRDefault="008F00C9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D5BA8">
        <w:t>СОДЕРЖАНИЕ</w:t>
      </w:r>
      <w:r w:rsidR="002D5BA8">
        <w:rPr>
          <w:spacing w:val="-8"/>
        </w:rPr>
        <w:t xml:space="preserve"> </w:t>
      </w:r>
      <w:r w:rsidR="002D5BA8">
        <w:t>УЧЕБНОГО</w:t>
      </w:r>
      <w:r w:rsidR="002D5BA8">
        <w:rPr>
          <w:spacing w:val="-8"/>
        </w:rPr>
        <w:t xml:space="preserve"> </w:t>
      </w:r>
      <w:r w:rsidR="002D5BA8">
        <w:t>ПРЕДМЕТА</w:t>
      </w:r>
    </w:p>
    <w:p w:rsidR="00D57AF1" w:rsidRDefault="002D5BA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ДЕТСТВА.</w:t>
      </w:r>
    </w:p>
    <w:p w:rsidR="00D57AF1" w:rsidRDefault="002D5BA8">
      <w:pPr>
        <w:pStyle w:val="Heading1"/>
        <w:spacing w:before="18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Баруздин</w:t>
      </w:r>
      <w:proofErr w:type="spellEnd"/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pStyle w:val="a3"/>
        <w:spacing w:before="60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сказки»).</w:t>
      </w:r>
    </w:p>
    <w:p w:rsidR="00D57AF1" w:rsidRDefault="002D5BA8">
      <w:pPr>
        <w:pStyle w:val="Heading1"/>
        <w:spacing w:before="181"/>
      </w:pPr>
      <w:r>
        <w:t>Я</w:t>
      </w:r>
      <w:r>
        <w:rPr>
          <w:spacing w:val="-4"/>
        </w:rPr>
        <w:t xml:space="preserve"> </w:t>
      </w:r>
      <w:r>
        <w:t>взрослею.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туго</w:t>
      </w:r>
    </w:p>
    <w:p w:rsidR="00D57AF1" w:rsidRDefault="002D5BA8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D57AF1" w:rsidRDefault="002D5BA8">
      <w:pPr>
        <w:pStyle w:val="a3"/>
        <w:spacing w:before="60" w:line="292" w:lineRule="auto"/>
        <w:ind w:left="106" w:right="1101" w:firstLine="180"/>
      </w:pPr>
      <w:r>
        <w:t>Произведения, отражающие представление о дружбе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D57AF1" w:rsidRDefault="002D5BA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Мазнин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Прокофьева.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честный</w:t>
      </w:r>
    </w:p>
    <w:p w:rsidR="00D57AF1" w:rsidRDefault="002D5BA8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честности.</w:t>
      </w:r>
    </w:p>
    <w:p w:rsidR="00D57AF1" w:rsidRDefault="002D5BA8">
      <w:pPr>
        <w:pStyle w:val="a3"/>
        <w:spacing w:before="61" w:line="292" w:lineRule="auto"/>
        <w:ind w:left="106" w:right="135" w:firstLine="180"/>
      </w:pPr>
      <w:r>
        <w:t>Произведения, отражающие традиционные представления о честности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D57AF1" w:rsidRDefault="002D5BA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«Почему?».</w:t>
      </w:r>
    </w:p>
    <w:p w:rsidR="00D57AF1" w:rsidRDefault="002D5BA8">
      <w:pPr>
        <w:pStyle w:val="Heading1"/>
        <w:spacing w:before="180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обычном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холодно».</w:t>
      </w:r>
    </w:p>
    <w:p w:rsidR="00D57AF1" w:rsidRDefault="002D5BA8">
      <w:pPr>
        <w:pStyle w:val="Heading1"/>
        <w:spacing w:before="18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МОЯ.</w:t>
      </w:r>
    </w:p>
    <w:p w:rsidR="00D57AF1" w:rsidRDefault="002D5BA8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зовём.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Родина?</w:t>
      </w:r>
    </w:p>
    <w:p w:rsidR="00D57AF1" w:rsidRDefault="002D5BA8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3"/>
        </w:rPr>
        <w:t xml:space="preserve"> </w:t>
      </w:r>
      <w:r>
        <w:t>Например: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«Рисунок».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Отечество».</w:t>
      </w:r>
    </w:p>
    <w:p w:rsidR="00D57AF1" w:rsidRDefault="002D5BA8">
      <w:pPr>
        <w:pStyle w:val="Heading1"/>
        <w:spacing w:before="18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</w:p>
    <w:p w:rsidR="00D57AF1" w:rsidRDefault="002D5BA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D57AF1" w:rsidRDefault="002D5BA8">
      <w:pPr>
        <w:pStyle w:val="a3"/>
        <w:spacing w:before="60" w:line="292" w:lineRule="auto"/>
        <w:ind w:left="106" w:right="781" w:firstLine="180"/>
      </w:pPr>
      <w:r>
        <w:t>Поэтические представления русского народа о солнце, луне, звёздах, облаках;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D57AF1" w:rsidRDefault="002D5BA8">
      <w:pPr>
        <w:pStyle w:val="a3"/>
        <w:spacing w:line="275" w:lineRule="exact"/>
        <w:ind w:left="28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D57AF1" w:rsidRDefault="002D5BA8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длинной…»</w:t>
      </w:r>
    </w:p>
    <w:p w:rsidR="00D57AF1" w:rsidRDefault="00D57AF1">
      <w:pPr>
        <w:rPr>
          <w:sz w:val="24"/>
        </w:r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F00C9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D5BA8">
        <w:t>ПЛАНИРУЕМЫЕ</w:t>
      </w:r>
      <w:r w:rsidR="002D5BA8">
        <w:rPr>
          <w:spacing w:val="-11"/>
        </w:rPr>
        <w:t xml:space="preserve"> </w:t>
      </w:r>
      <w:r w:rsidR="002D5BA8">
        <w:t>ОБРАЗОВАТЕЛЬНЫЕ</w:t>
      </w:r>
      <w:r w:rsidR="002D5BA8">
        <w:rPr>
          <w:spacing w:val="-11"/>
        </w:rPr>
        <w:t xml:space="preserve"> </w:t>
      </w:r>
      <w:r w:rsidR="002D5BA8">
        <w:t>РЕЗУЛЬТАТЫ</w:t>
      </w:r>
    </w:p>
    <w:p w:rsidR="00D57AF1" w:rsidRDefault="002D5BA8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D57AF1" w:rsidRDefault="002D5BA8">
      <w:pPr>
        <w:pStyle w:val="Heading1"/>
        <w:spacing w:before="189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7AF1" w:rsidRDefault="002D5BA8">
      <w:pPr>
        <w:pStyle w:val="a3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D57AF1" w:rsidRDefault="002D5BA8">
      <w:pPr>
        <w:pStyle w:val="Heading1"/>
        <w:spacing w:before="0" w:line="274" w:lineRule="exact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D57AF1" w:rsidRDefault="002D5BA8">
      <w:pPr>
        <w:pStyle w:val="Heading1"/>
        <w:spacing w:before="10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D57AF1" w:rsidRDefault="002D5BA8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57AF1" w:rsidRDefault="002D5BA8">
      <w:pPr>
        <w:pStyle w:val="Heading1"/>
        <w:spacing w:before="107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7AF1" w:rsidRDefault="00D57AF1">
      <w:p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57AF1" w:rsidRDefault="002D5BA8">
      <w:pPr>
        <w:pStyle w:val="Heading1"/>
        <w:spacing w:before="10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D57AF1" w:rsidRDefault="002D5BA8">
      <w:pPr>
        <w:pStyle w:val="Heading1"/>
        <w:spacing w:before="10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D57AF1" w:rsidRDefault="002D5BA8">
      <w:pPr>
        <w:pStyle w:val="Heading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D57AF1" w:rsidRDefault="00D57AF1">
      <w:pPr>
        <w:pStyle w:val="a3"/>
        <w:spacing w:before="9"/>
        <w:ind w:left="0"/>
        <w:rPr>
          <w:sz w:val="21"/>
        </w:rPr>
      </w:pPr>
    </w:p>
    <w:p w:rsidR="00D57AF1" w:rsidRDefault="002D5BA8">
      <w:pPr>
        <w:pStyle w:val="Heading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7AF1" w:rsidRDefault="002D5BA8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57AF1" w:rsidRDefault="002D5BA8">
      <w:pPr>
        <w:pStyle w:val="Heading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D57AF1" w:rsidRDefault="002D5BA8">
      <w:pPr>
        <w:pStyle w:val="Heading1"/>
        <w:spacing w:before="168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4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7AF1" w:rsidRDefault="002D5BA8">
      <w:pPr>
        <w:pStyle w:val="Heading1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D57AF1" w:rsidRDefault="002D5BA8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D57AF1" w:rsidRDefault="002D5BA8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57AF1" w:rsidRDefault="002D5BA8">
      <w:pPr>
        <w:pStyle w:val="Heading1"/>
        <w:spacing w:before="60"/>
      </w:pPr>
      <w:r>
        <w:t>Общение: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D57AF1" w:rsidRDefault="002D5BA8">
      <w:pPr>
        <w:pStyle w:val="Heading1"/>
        <w:spacing w:before="168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D57AF1" w:rsidRDefault="00D57AF1">
      <w:pPr>
        <w:spacing w:line="292" w:lineRule="auto"/>
        <w:jc w:val="both"/>
        <w:rPr>
          <w:sz w:val="24"/>
        </w:rPr>
        <w:sectPr w:rsidR="00D57AF1">
          <w:pgSz w:w="11900" w:h="16840"/>
          <w:pgMar w:top="580" w:right="560" w:bottom="280" w:left="560" w:header="720" w:footer="720" w:gutter="0"/>
          <w:cols w:space="720"/>
        </w:sectPr>
      </w:pP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z w:val="24"/>
        </w:rPr>
        <w:t>;.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7AF1" w:rsidRDefault="002D5BA8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D57AF1" w:rsidRDefault="002D5BA8">
      <w:pPr>
        <w:pStyle w:val="Heading1"/>
        <w:spacing w:before="119"/>
      </w:pPr>
      <w:r>
        <w:t>Самоорганизация: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D57AF1" w:rsidRDefault="002D5BA8">
      <w:pPr>
        <w:pStyle w:val="Heading1"/>
        <w:spacing w:before="16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D57AF1" w:rsidRDefault="00D57AF1">
      <w:pPr>
        <w:pStyle w:val="a3"/>
        <w:spacing w:before="9"/>
        <w:ind w:left="0"/>
        <w:rPr>
          <w:sz w:val="21"/>
        </w:rPr>
      </w:pPr>
    </w:p>
    <w:p w:rsidR="00D57AF1" w:rsidRDefault="002D5BA8">
      <w:pPr>
        <w:pStyle w:val="Heading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7AF1" w:rsidRDefault="002D5BA8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51" w:firstLine="0"/>
        <w:rPr>
          <w:sz w:val="24"/>
        </w:rPr>
      </w:pPr>
      <w:r>
        <w:rPr>
          <w:sz w:val="24"/>
        </w:rPr>
        <w:t>осознавать значимость чтения родной русской литературы для познания себя, 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89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7" w:firstLine="0"/>
        <w:rPr>
          <w:sz w:val="24"/>
        </w:rPr>
      </w:pPr>
      <w:r>
        <w:rPr>
          <w:sz w:val="24"/>
        </w:rPr>
        <w:t>использовать словарь учебника для получения дополнительной информации о 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</w:t>
      </w:r>
    </w:p>
    <w:p w:rsidR="00D57AF1" w:rsidRDefault="002D5BA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выбору.</w:t>
      </w:r>
    </w:p>
    <w:p w:rsidR="00D57AF1" w:rsidRDefault="00D57AF1">
      <w:pPr>
        <w:rPr>
          <w:sz w:val="24"/>
        </w:rPr>
        <w:sectPr w:rsidR="00D57AF1">
          <w:pgSz w:w="11900" w:h="16840"/>
          <w:pgMar w:top="580" w:right="560" w:bottom="280" w:left="560" w:header="720" w:footer="720" w:gutter="0"/>
          <w:cols w:space="720"/>
        </w:sectPr>
      </w:pPr>
    </w:p>
    <w:p w:rsidR="00D57AF1" w:rsidRDefault="008F00C9">
      <w:pPr>
        <w:spacing w:before="80"/>
        <w:ind w:left="106"/>
        <w:rPr>
          <w:b/>
          <w:sz w:val="19"/>
        </w:rPr>
      </w:pPr>
      <w:r w:rsidRPr="008F00C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D5BA8">
        <w:rPr>
          <w:b/>
          <w:sz w:val="19"/>
        </w:rPr>
        <w:t>ТЕМАТИЧЕСКОЕ</w:t>
      </w:r>
      <w:r w:rsidR="002D5BA8">
        <w:rPr>
          <w:b/>
          <w:spacing w:val="9"/>
          <w:sz w:val="19"/>
        </w:rPr>
        <w:t xml:space="preserve"> </w:t>
      </w:r>
      <w:r w:rsidR="002D5BA8">
        <w:rPr>
          <w:b/>
          <w:sz w:val="19"/>
        </w:rPr>
        <w:t>ПЛАНИРОВАНИЕ</w:t>
      </w:r>
    </w:p>
    <w:p w:rsidR="00D57AF1" w:rsidRDefault="00D57A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333"/>
        </w:trPr>
        <w:tc>
          <w:tcPr>
            <w:tcW w:w="396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right="2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7AF1" w:rsidRDefault="002D5B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44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left="78"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14" w:type="dxa"/>
            <w:vMerge w:val="restart"/>
          </w:tcPr>
          <w:p w:rsidR="00D57AF1" w:rsidRDefault="002D5BA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2389" w:type="dxa"/>
            <w:vMerge w:val="restart"/>
          </w:tcPr>
          <w:p w:rsidR="00D57AF1" w:rsidRDefault="002D5BA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533" w:type="dxa"/>
            <w:vMerge w:val="restart"/>
          </w:tcPr>
          <w:p w:rsidR="00D57AF1" w:rsidRDefault="002D5BA8">
            <w:pPr>
              <w:pStyle w:val="TableParagraph"/>
              <w:spacing w:before="74" w:line="266" w:lineRule="auto"/>
              <w:ind w:left="79" w:right="5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57AF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</w:tr>
      <w:tr w:rsidR="00D57AF1">
        <w:trPr>
          <w:trHeight w:val="333"/>
        </w:trPr>
        <w:tc>
          <w:tcPr>
            <w:tcW w:w="15497" w:type="dxa"/>
            <w:gridSpan w:val="9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D57AF1">
        <w:trPr>
          <w:trHeight w:val="2446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2D5B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D57AF1" w:rsidRDefault="002D5B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56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 </w:t>
            </w:r>
            <w:proofErr w:type="gramStart"/>
            <w:r>
              <w:rPr>
                <w:w w:val="105"/>
                <w:sz w:val="15"/>
              </w:rPr>
              <w:t>которых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рассказывается о 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3069"/>
              <w:rPr>
                <w:sz w:val="15"/>
              </w:rPr>
            </w:pPr>
            <w:r>
              <w:rPr>
                <w:w w:val="105"/>
                <w:sz w:val="15"/>
              </w:rPr>
              <w:t>который;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учитель;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описанным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произведении;;</w:t>
            </w:r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533" w:type="dxa"/>
          </w:tcPr>
          <w:p w:rsidR="00D57AF1" w:rsidRDefault="008F00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5">
              <w:r w:rsidR="002D5BA8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D57AF1">
        <w:trPr>
          <w:trHeight w:val="3983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2D5B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D57AF1" w:rsidRDefault="002D5B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82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отражающей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услышанного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подробный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64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героев;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рассказа; фиксация последовательности </w:t>
            </w:r>
            <w:r>
              <w:rPr>
                <w:w w:val="105"/>
                <w:sz w:val="15"/>
              </w:rPr>
              <w:t>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значков;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выстроенную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33" w:type="dxa"/>
          </w:tcPr>
          <w:p w:rsidR="00D57AF1" w:rsidRDefault="008F00C9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2D5BA8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D57AF1" w:rsidRDefault="00D57AF1">
      <w:pPr>
        <w:rPr>
          <w:sz w:val="15"/>
        </w:rPr>
        <w:sectPr w:rsidR="00D57A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5328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фантазирую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4" w:type="dxa"/>
          </w:tcPr>
          <w:p w:rsidR="00D57AF1" w:rsidRDefault="002D5B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D57AF1" w:rsidRDefault="002D5B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Чтение;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вслух: чтение небольших отрывков из стихотворений;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«Волшебные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необычное;</w:t>
            </w:r>
          </w:p>
          <w:p w:rsidR="00D57AF1" w:rsidRDefault="002D5BA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превратиться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если на него посмотреть через волшебные очки;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например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«Закат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«Осинкам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восприятием;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времени?»;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7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(чтение наизусть)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размещённых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:rsidR="00D57AF1" w:rsidRDefault="002D5BA8">
            <w:pPr>
              <w:pStyle w:val="TableParagraph"/>
              <w:spacing w:before="19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79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7AF1">
        <w:trPr>
          <w:trHeight w:val="333"/>
        </w:trPr>
        <w:tc>
          <w:tcPr>
            <w:tcW w:w="15497" w:type="dxa"/>
            <w:gridSpan w:val="9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D57AF1" w:rsidRDefault="00D57AF1">
      <w:pPr>
        <w:rPr>
          <w:sz w:val="15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49"/>
        <w:gridCol w:w="528"/>
        <w:gridCol w:w="1104"/>
        <w:gridCol w:w="1140"/>
        <w:gridCol w:w="1044"/>
        <w:gridCol w:w="4214"/>
        <w:gridCol w:w="2389"/>
        <w:gridCol w:w="2533"/>
      </w:tblGrid>
      <w:tr w:rsidR="00D57AF1">
        <w:trPr>
          <w:trHeight w:val="6876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 w:line="266" w:lineRule="auto"/>
              <w:ind w:right="1009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Что мы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Родиной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зовём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44" w:type="dxa"/>
          </w:tcPr>
          <w:p w:rsidR="00D57AF1" w:rsidRDefault="002D5B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D57AF1" w:rsidRDefault="002D5B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зовём?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открывает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Родину?»;</w:t>
            </w:r>
          </w:p>
          <w:p w:rsidR="00D57AF1" w:rsidRDefault="002D5BA8">
            <w:pPr>
              <w:pStyle w:val="TableParagraph"/>
              <w:spacing w:before="19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постепенный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интонирования;</w:t>
            </w:r>
          </w:p>
          <w:p w:rsidR="00D57AF1" w:rsidRDefault="002D5BA8">
            <w:pPr>
              <w:pStyle w:val="TableParagraph"/>
              <w:spacing w:before="1" w:line="266" w:lineRule="auto"/>
              <w:ind w:left="79" w:right="10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Пополнение словарного запаса: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приволье;</w:t>
            </w:r>
          </w:p>
          <w:p w:rsidR="00D57AF1" w:rsidRDefault="002D5BA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30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раздолье; часть;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причастный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например;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фрагмента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«Родное»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Синявского;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«Рисунок»;</w:t>
            </w:r>
          </w:p>
          <w:p w:rsidR="00D57AF1" w:rsidRDefault="002D5B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 диалог при обобщении работы с текстами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подраздела: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D57AF1" w:rsidRDefault="002D5B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начинается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Родина</w:t>
            </w:r>
            <w:proofErr w:type="gramStart"/>
            <w:r>
              <w:rPr>
                <w:spacing w:val="-1"/>
                <w:w w:val="105"/>
                <w:sz w:val="15"/>
              </w:rPr>
              <w:t>?П</w:t>
            </w:r>
            <w:proofErr w:type="gramEnd"/>
            <w:r>
              <w:rPr>
                <w:spacing w:val="-1"/>
                <w:w w:val="105"/>
                <w:sz w:val="15"/>
              </w:rPr>
              <w:t>очему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матушкой</w:t>
            </w:r>
            <w:proofErr w:type="gramStart"/>
            <w:r>
              <w:rPr>
                <w:spacing w:val="-1"/>
                <w:w w:val="105"/>
                <w:sz w:val="15"/>
              </w:rPr>
              <w:t>?»;;</w:t>
            </w:r>
            <w:proofErr w:type="gramEnd"/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2830"/>
        </w:trPr>
        <w:tc>
          <w:tcPr>
            <w:tcW w:w="396" w:type="dxa"/>
          </w:tcPr>
          <w:p w:rsidR="00D57AF1" w:rsidRDefault="002D5BA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49" w:type="dxa"/>
          </w:tcPr>
          <w:p w:rsidR="00D57AF1" w:rsidRDefault="002D5B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4" w:type="dxa"/>
          </w:tcPr>
          <w:p w:rsidR="00D57AF1" w:rsidRDefault="002D5B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D57AF1" w:rsidRDefault="002D5B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214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Интерпретация литературного произведения </w:t>
            </w:r>
            <w:r>
              <w:rPr>
                <w:w w:val="105"/>
                <w:sz w:val="15"/>
              </w:rPr>
              <w:t>в творческой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ролям;</w:t>
            </w:r>
          </w:p>
          <w:p w:rsidR="00D57AF1" w:rsidRDefault="002D5BA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Декламирование</w:t>
            </w:r>
            <w:proofErr w:type="spellEnd"/>
            <w:r>
              <w:rPr>
                <w:w w:val="105"/>
                <w:sz w:val="15"/>
              </w:rPr>
              <w:t xml:space="preserve"> (чтение наизусть) стихотворных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  <w:p w:rsidR="00D57AF1" w:rsidRDefault="002D5BA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размещённых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D57AF1" w:rsidRDefault="002D5B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D57AF1" w:rsidRDefault="002D5BA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:rsidR="00D57AF1" w:rsidRDefault="002D5BA8">
            <w:pPr>
              <w:pStyle w:val="TableParagraph"/>
              <w:spacing w:before="20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389" w:type="dxa"/>
          </w:tcPr>
          <w:p w:rsidR="00D57AF1" w:rsidRDefault="002D5BA8">
            <w:pPr>
              <w:pStyle w:val="TableParagraph"/>
              <w:spacing w:before="64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2533" w:type="dxa"/>
          </w:tcPr>
          <w:p w:rsidR="00D57AF1" w:rsidRDefault="002D5B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7AF1">
        <w:trPr>
          <w:trHeight w:val="333"/>
        </w:trPr>
        <w:tc>
          <w:tcPr>
            <w:tcW w:w="2545" w:type="dxa"/>
            <w:gridSpan w:val="2"/>
          </w:tcPr>
          <w:p w:rsidR="00D57AF1" w:rsidRDefault="002D5B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424" w:type="dxa"/>
            <w:gridSpan w:val="6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7AF1" w:rsidRDefault="00D57AF1">
      <w:pPr>
        <w:rPr>
          <w:sz w:val="14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5"/>
        <w:gridCol w:w="528"/>
        <w:gridCol w:w="1104"/>
        <w:gridCol w:w="1140"/>
        <w:gridCol w:w="10181"/>
      </w:tblGrid>
      <w:tr w:rsidR="00D57AF1">
        <w:trPr>
          <w:trHeight w:val="681"/>
        </w:trPr>
        <w:tc>
          <w:tcPr>
            <w:tcW w:w="2545" w:type="dxa"/>
          </w:tcPr>
          <w:p w:rsidR="00D57AF1" w:rsidRDefault="002D5BA8">
            <w:pPr>
              <w:pStyle w:val="TableParagraph"/>
              <w:spacing w:before="64" w:line="266" w:lineRule="auto"/>
              <w:ind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7AF1" w:rsidRDefault="002D5B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81" w:type="dxa"/>
          </w:tcPr>
          <w:p w:rsidR="00D57AF1" w:rsidRDefault="00D57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7AF1" w:rsidRDefault="00D57AF1">
      <w:pPr>
        <w:rPr>
          <w:sz w:val="14"/>
        </w:rPr>
        <w:sectPr w:rsidR="00D57AF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7AF1" w:rsidRDefault="008F00C9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D5BA8">
        <w:t>ПОУРОЧНОЕ</w:t>
      </w:r>
      <w:r w:rsidR="002D5BA8">
        <w:rPr>
          <w:spacing w:val="-10"/>
        </w:rPr>
        <w:t xml:space="preserve"> </w:t>
      </w:r>
      <w:r w:rsidR="002D5BA8">
        <w:t>ПЛАНИРОВАНИЕ</w:t>
      </w:r>
    </w:p>
    <w:p w:rsidR="00D57AF1" w:rsidRDefault="00D57A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57AF1">
        <w:trPr>
          <w:trHeight w:val="477"/>
        </w:trPr>
        <w:tc>
          <w:tcPr>
            <w:tcW w:w="504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01" w:type="dxa"/>
            <w:vMerge w:val="restart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D57AF1" w:rsidRDefault="002D5BA8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7AF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57AF1" w:rsidRDefault="00D57AF1">
            <w:pPr>
              <w:rPr>
                <w:sz w:val="2"/>
                <w:szCs w:val="2"/>
              </w:rPr>
            </w:pP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Не красна книга письмом, красна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умом. С. А.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>. 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Л. В. Куклин. «Как я научился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Н. Н. Носов. «Тайна на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(фрагмент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D57AF1" w:rsidRDefault="002D5BA8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сказки»)</w:t>
            </w:r>
            <w:proofErr w:type="gramEnd"/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М.Ю. Лермонтов «Парус». 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Без друга и в жизни туго.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о дружбе. С.Л.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 «Самый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31"/>
              <w:rPr>
                <w:sz w:val="24"/>
              </w:rPr>
            </w:pPr>
            <w:r>
              <w:rPr>
                <w:sz w:val="24"/>
              </w:rPr>
              <w:t>М.Л. Михайлов 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 xml:space="preserve"> «Давайте 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 друг с другом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Необычное в обычном.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 «Сказка о рыбаке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</w:p>
          <w:p w:rsidR="00D57AF1" w:rsidRDefault="002D5BA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С.А. "Иванов «Снежный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заповедник"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</w:p>
          <w:p w:rsidR="00D57AF1" w:rsidRDefault="002D5BA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«Осинкам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М.С. Харитонов «Учитель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вранья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813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В.Ф. Тендряков «Весенние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перевёртыши»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7AF1" w:rsidRDefault="00D57AF1">
      <w:pPr>
        <w:spacing w:line="292" w:lineRule="auto"/>
        <w:rPr>
          <w:sz w:val="24"/>
        </w:r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С чего начинается Родина?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Осеева «Колыбельная песенка».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Синявский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«Рисунок»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В.Ф. Боков «Откуда 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Россия?». К.Д. Ушинский «Наше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485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Сколько же в небе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происходит.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 солнце, луне, звездах,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облаках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7AF1">
        <w:trPr>
          <w:trHeight w:val="1149"/>
        </w:trPr>
        <w:tc>
          <w:tcPr>
            <w:tcW w:w="504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 w:rsidR="00D57AF1" w:rsidRDefault="002D5BA8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Русские народные загадки о луне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Востоков</w:t>
            </w:r>
          </w:p>
          <w:p w:rsidR="00D57AF1" w:rsidRDefault="002D5BA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«Месяц»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57AF1" w:rsidRDefault="002D5BA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188" w:type="dxa"/>
          </w:tcPr>
          <w:p w:rsidR="00D57AF1" w:rsidRDefault="002D5BA8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D5BA8" w:rsidTr="002D5BA8">
        <w:trPr>
          <w:trHeight w:val="98"/>
        </w:trPr>
        <w:tc>
          <w:tcPr>
            <w:tcW w:w="10549" w:type="dxa"/>
            <w:gridSpan w:val="7"/>
          </w:tcPr>
          <w:p w:rsidR="002D5BA8" w:rsidRDefault="002D5BA8" w:rsidP="002D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7AF1">
        <w:trPr>
          <w:trHeight w:val="813"/>
        </w:trPr>
        <w:tc>
          <w:tcPr>
            <w:tcW w:w="4105" w:type="dxa"/>
            <w:gridSpan w:val="2"/>
          </w:tcPr>
          <w:p w:rsidR="00D57AF1" w:rsidRDefault="002D5BA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D57AF1" w:rsidRDefault="002D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7AF1" w:rsidRDefault="002D5BA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  <w:gridSpan w:val="2"/>
          </w:tcPr>
          <w:p w:rsidR="00D57AF1" w:rsidRDefault="00D57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57AF1" w:rsidRDefault="00D57AF1">
      <w:pPr>
        <w:rPr>
          <w:sz w:val="24"/>
        </w:rPr>
        <w:sectPr w:rsidR="00D57AF1">
          <w:pgSz w:w="11900" w:h="16840"/>
          <w:pgMar w:top="560" w:right="560" w:bottom="280" w:left="560" w:header="720" w:footer="720" w:gutter="0"/>
          <w:cols w:space="720"/>
        </w:sectPr>
      </w:pPr>
    </w:p>
    <w:p w:rsidR="00D57AF1" w:rsidRDefault="008F00C9">
      <w:pPr>
        <w:spacing w:before="66"/>
        <w:ind w:left="106"/>
        <w:rPr>
          <w:b/>
          <w:sz w:val="24"/>
        </w:rPr>
      </w:pPr>
      <w:r w:rsidRPr="008F00C9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D5BA8">
        <w:rPr>
          <w:b/>
          <w:sz w:val="24"/>
        </w:rPr>
        <w:t>УЧЕБНО-МЕТОДИЧЕСКОЕ</w:t>
      </w:r>
      <w:r w:rsidR="002D5BA8">
        <w:rPr>
          <w:b/>
          <w:spacing w:val="-13"/>
          <w:sz w:val="24"/>
        </w:rPr>
        <w:t xml:space="preserve"> </w:t>
      </w:r>
      <w:r w:rsidR="002D5BA8">
        <w:rPr>
          <w:b/>
          <w:sz w:val="24"/>
        </w:rPr>
        <w:t>ОБЕСПЕЧЕНИЕ</w:t>
      </w:r>
      <w:r w:rsidR="002D5BA8">
        <w:rPr>
          <w:b/>
          <w:spacing w:val="-12"/>
          <w:sz w:val="24"/>
        </w:rPr>
        <w:t xml:space="preserve"> </w:t>
      </w:r>
      <w:r w:rsidR="002D5BA8">
        <w:rPr>
          <w:b/>
          <w:sz w:val="24"/>
        </w:rPr>
        <w:t>ОБРАЗОВАТЕЛЬНОГО</w:t>
      </w:r>
      <w:r w:rsidR="002D5BA8">
        <w:rPr>
          <w:b/>
          <w:spacing w:val="-13"/>
          <w:sz w:val="24"/>
        </w:rPr>
        <w:t xml:space="preserve"> </w:t>
      </w:r>
      <w:r w:rsidR="002D5BA8">
        <w:rPr>
          <w:b/>
          <w:sz w:val="24"/>
        </w:rPr>
        <w:t>ПРОЦЕССА</w:t>
      </w:r>
    </w:p>
    <w:p w:rsidR="00D57AF1" w:rsidRDefault="002D5BA8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57AF1" w:rsidRDefault="002D5BA8">
      <w:pPr>
        <w:pStyle w:val="a3"/>
        <w:spacing w:before="156" w:line="292" w:lineRule="auto"/>
        <w:ind w:left="106" w:right="951"/>
      </w:pPr>
      <w:r>
        <w:t>Литературное чтение на родном (русском) языке, 1 класс/ Кутейникова Н.Е., Синёва О.В.; под</w:t>
      </w:r>
      <w:r>
        <w:rPr>
          <w:spacing w:val="-58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D57AF1" w:rsidRDefault="002D5BA8">
      <w:pPr>
        <w:pStyle w:val="a3"/>
        <w:spacing w:line="292" w:lineRule="auto"/>
        <w:ind w:left="106" w:right="951"/>
      </w:pPr>
      <w:r>
        <w:t>Литературное чтение на родном (русском) языке, 1 класс/ Кутейникова Н.Е., Синёва О.В.; под</w:t>
      </w:r>
      <w:r>
        <w:rPr>
          <w:spacing w:val="-58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D57AF1" w:rsidRDefault="002D5BA8">
      <w:pPr>
        <w:pStyle w:val="a3"/>
        <w:spacing w:line="275" w:lineRule="exact"/>
        <w:ind w:left="106"/>
      </w:pPr>
      <w:r>
        <w:t>Соколова</w:t>
      </w:r>
      <w:r>
        <w:rPr>
          <w:spacing w:val="-3"/>
        </w:rPr>
        <w:t xml:space="preserve"> </w:t>
      </w:r>
      <w:r>
        <w:t>О.В.;</w:t>
      </w:r>
    </w:p>
    <w:p w:rsidR="00D57AF1" w:rsidRDefault="002D5BA8">
      <w:pPr>
        <w:pStyle w:val="a3"/>
        <w:spacing w:before="59" w:line="292" w:lineRule="auto"/>
        <w:ind w:left="106" w:right="604"/>
      </w:pPr>
      <w:r>
        <w:t>Литературное чтение на русском родном языке. 1 класс. Учебник для общеобразовательных</w:t>
      </w:r>
      <w:r>
        <w:rPr>
          <w:spacing w:val="1"/>
        </w:rPr>
        <w:t xml:space="preserve"> </w:t>
      </w:r>
      <w:r>
        <w:t>организаций/ Александрова О.М., Беляева Н. В., Кузнецова М.И., Романова В.Ю., Рябинина Л.А.,</w:t>
      </w:r>
      <w:r>
        <w:rPr>
          <w:spacing w:val="-58"/>
        </w:rPr>
        <w:t xml:space="preserve"> </w:t>
      </w:r>
      <w:r>
        <w:t>Соколова</w:t>
      </w:r>
      <w:r>
        <w:rPr>
          <w:spacing w:val="-1"/>
        </w:rPr>
        <w:t xml:space="preserve"> </w:t>
      </w:r>
      <w:r>
        <w:t>О.В.</w:t>
      </w:r>
    </w:p>
    <w:p w:rsidR="00D57AF1" w:rsidRDefault="002D5BA8">
      <w:pPr>
        <w:pStyle w:val="Heading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57AF1" w:rsidRDefault="00D57AF1">
      <w:pPr>
        <w:pStyle w:val="a3"/>
        <w:ind w:left="0"/>
        <w:rPr>
          <w:b/>
          <w:sz w:val="26"/>
        </w:rPr>
      </w:pPr>
    </w:p>
    <w:p w:rsidR="00D57AF1" w:rsidRDefault="002D5BA8">
      <w:pPr>
        <w:pStyle w:val="a3"/>
        <w:spacing w:before="193"/>
        <w:ind w:left="106"/>
      </w:pPr>
      <w:r>
        <w:t>https://e-univers.ru/upload/iblock/01c/9orqm39hc0mw1q9q602cr95h4ihr32wa.pdf</w:t>
      </w:r>
    </w:p>
    <w:p w:rsidR="00D57AF1" w:rsidRDefault="00D57AF1">
      <w:pPr>
        <w:pStyle w:val="a3"/>
        <w:spacing w:before="11"/>
        <w:ind w:left="0"/>
        <w:rPr>
          <w:sz w:val="21"/>
        </w:rPr>
      </w:pPr>
    </w:p>
    <w:p w:rsidR="00D57AF1" w:rsidRDefault="002D5BA8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57AF1" w:rsidRDefault="002D5BA8">
      <w:pPr>
        <w:pStyle w:val="a3"/>
        <w:spacing w:before="156" w:line="292" w:lineRule="auto"/>
        <w:ind w:left="106" w:right="7314"/>
      </w:pPr>
      <w:r>
        <w:t>https://urok.1sept.ru/</w:t>
      </w:r>
      <w:r>
        <w:rPr>
          <w:spacing w:val="1"/>
        </w:rPr>
        <w:t xml:space="preserve"> </w:t>
      </w:r>
      <w:hyperlink r:id="rId10">
        <w:r>
          <w:t>http://window.edu.ru/</w:t>
        </w:r>
      </w:hyperlink>
      <w:r>
        <w:rPr>
          <w:spacing w:val="1"/>
        </w:rPr>
        <w:t xml:space="preserve"> </w:t>
      </w:r>
      <w:hyperlink r:id="rId11">
        <w:r>
          <w:t>http://resh.ru/</w:t>
        </w:r>
      </w:hyperlink>
      <w:r>
        <w:rPr>
          <w:spacing w:val="1"/>
        </w:rPr>
        <w:t xml:space="preserve"> </w:t>
      </w:r>
      <w:r>
        <w:t>https://interneturok.ru/</w:t>
      </w:r>
      <w:r>
        <w:rPr>
          <w:spacing w:val="1"/>
        </w:rPr>
        <w:t xml:space="preserve"> </w:t>
      </w:r>
      <w:r>
        <w:rPr>
          <w:spacing w:val="-1"/>
        </w:rPr>
        <w:t>https://education.yandex.ru/</w:t>
      </w:r>
    </w:p>
    <w:p w:rsidR="00D57AF1" w:rsidRDefault="002D5BA8">
      <w:pPr>
        <w:pStyle w:val="a3"/>
        <w:spacing w:line="273" w:lineRule="exact"/>
        <w:ind w:left="106"/>
      </w:pPr>
      <w:r>
        <w:t>https://infourok.ru/biblioteka/rodnaya-literatur</w:t>
      </w:r>
      <w:proofErr w:type="gramStart"/>
      <w:r>
        <w:t>а</w:t>
      </w:r>
      <w:proofErr w:type="gramEnd"/>
    </w:p>
    <w:p w:rsidR="00D57AF1" w:rsidRDefault="00D57AF1">
      <w:pPr>
        <w:spacing w:line="273" w:lineRule="exact"/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8F00C9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D5BA8">
        <w:t>МАТЕРИАЛЬНО-ТЕХНИЧЕСКОЕ</w:t>
      </w:r>
      <w:r w:rsidR="002D5BA8">
        <w:rPr>
          <w:spacing w:val="-14"/>
        </w:rPr>
        <w:t xml:space="preserve"> </w:t>
      </w:r>
      <w:r w:rsidR="002D5BA8">
        <w:t>ОБЕСПЕЧЕНИЕ</w:t>
      </w:r>
      <w:r w:rsidR="002D5BA8">
        <w:rPr>
          <w:spacing w:val="-13"/>
        </w:rPr>
        <w:t xml:space="preserve"> </w:t>
      </w:r>
      <w:r w:rsidR="002D5BA8">
        <w:t>ОБРАЗОВАТЕЛЬНОГО</w:t>
      </w:r>
      <w:r w:rsidR="002D5BA8">
        <w:rPr>
          <w:spacing w:val="-14"/>
        </w:rPr>
        <w:t xml:space="preserve"> </w:t>
      </w:r>
      <w:r w:rsidR="002D5BA8">
        <w:t>ПРОЦЕССА</w:t>
      </w:r>
    </w:p>
    <w:p w:rsidR="00D57AF1" w:rsidRDefault="002D5BA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7AF1" w:rsidRDefault="002D5BA8">
      <w:pPr>
        <w:pStyle w:val="a3"/>
        <w:spacing w:before="156"/>
        <w:ind w:left="106"/>
      </w:pPr>
      <w:r>
        <w:t>Учебник,</w:t>
      </w:r>
      <w:r>
        <w:rPr>
          <w:spacing w:val="-4"/>
        </w:rPr>
        <w:t xml:space="preserve"> </w:t>
      </w:r>
      <w:r>
        <w:t>словарь</w:t>
      </w:r>
    </w:p>
    <w:p w:rsidR="00D57AF1" w:rsidRDefault="00D57AF1">
      <w:pPr>
        <w:pStyle w:val="a3"/>
        <w:spacing w:before="10"/>
        <w:ind w:left="0"/>
        <w:rPr>
          <w:sz w:val="21"/>
        </w:rPr>
      </w:pPr>
    </w:p>
    <w:p w:rsidR="00D57AF1" w:rsidRDefault="002D5BA8">
      <w:pPr>
        <w:pStyle w:val="Heading1"/>
        <w:spacing w:before="1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57AF1" w:rsidRDefault="002D5BA8">
      <w:pPr>
        <w:pStyle w:val="a3"/>
        <w:spacing w:before="94"/>
        <w:ind w:left="106"/>
      </w:pPr>
      <w:proofErr w:type="spellStart"/>
      <w:r>
        <w:t>Мультимедийное</w:t>
      </w:r>
      <w:proofErr w:type="spellEnd"/>
      <w:r>
        <w:rPr>
          <w:spacing w:val="-5"/>
        </w:rPr>
        <w:t xml:space="preserve"> </w:t>
      </w:r>
      <w:r>
        <w:t>оборудование</w:t>
      </w:r>
    </w:p>
    <w:p w:rsidR="00D57AF1" w:rsidRDefault="00D57AF1">
      <w:pPr>
        <w:sectPr w:rsidR="00D57AF1">
          <w:pgSz w:w="11900" w:h="16840"/>
          <w:pgMar w:top="520" w:right="560" w:bottom="280" w:left="560" w:header="720" w:footer="720" w:gutter="0"/>
          <w:cols w:space="720"/>
        </w:sectPr>
      </w:pPr>
    </w:p>
    <w:p w:rsidR="00D57AF1" w:rsidRDefault="00D57AF1">
      <w:pPr>
        <w:pStyle w:val="a3"/>
        <w:spacing w:before="4"/>
        <w:ind w:left="0"/>
        <w:rPr>
          <w:sz w:val="17"/>
        </w:rPr>
      </w:pPr>
    </w:p>
    <w:sectPr w:rsidR="00D57AF1" w:rsidSect="00D57AF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D81"/>
    <w:multiLevelType w:val="hybridMultilevel"/>
    <w:tmpl w:val="64907C58"/>
    <w:lvl w:ilvl="0" w:tplc="D78E23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A9E3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CEC4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A5EC3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4EED8D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B54C4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FBC190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3B4508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E4E07B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7AF1"/>
    <w:rsid w:val="00231BB0"/>
    <w:rsid w:val="002D5BA8"/>
    <w:rsid w:val="00360A0E"/>
    <w:rsid w:val="003D38B0"/>
    <w:rsid w:val="006E1D05"/>
    <w:rsid w:val="00756D0E"/>
    <w:rsid w:val="008F00C9"/>
    <w:rsid w:val="00C53BF3"/>
    <w:rsid w:val="00D57AF1"/>
    <w:rsid w:val="00D83A88"/>
    <w:rsid w:val="00DE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AF1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7AF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7AF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7AF1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11</cp:revision>
  <cp:lastPrinted>2023-10-02T19:14:00Z</cp:lastPrinted>
  <dcterms:created xsi:type="dcterms:W3CDTF">2022-09-22T20:23:00Z</dcterms:created>
  <dcterms:modified xsi:type="dcterms:W3CDTF">2023-10-07T08:56:00Z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