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7F" w:rsidRPr="00B16BFA" w:rsidRDefault="004D767F">
      <w:pPr>
        <w:spacing w:after="0" w:line="408" w:lineRule="auto"/>
        <w:ind w:left="120"/>
        <w:jc w:val="center"/>
        <w:rPr>
          <w:lang w:val="ru-RU"/>
        </w:rPr>
      </w:pPr>
      <w:bookmarkStart w:id="0" w:name="block-10272780"/>
      <w:r w:rsidRPr="00B16B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4A7F" w:rsidRPr="00B16BFA" w:rsidRDefault="004D767F">
      <w:pPr>
        <w:spacing w:after="0" w:line="408" w:lineRule="auto"/>
        <w:ind w:left="120"/>
        <w:jc w:val="center"/>
        <w:rPr>
          <w:lang w:val="ru-RU"/>
        </w:rPr>
      </w:pPr>
      <w:r w:rsidRPr="00B16BF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24A7F" w:rsidRPr="00B16BFA" w:rsidRDefault="004D767F">
      <w:pPr>
        <w:spacing w:after="0" w:line="408" w:lineRule="auto"/>
        <w:ind w:left="120"/>
        <w:jc w:val="center"/>
        <w:rPr>
          <w:lang w:val="ru-RU"/>
        </w:rPr>
      </w:pPr>
      <w:r w:rsidRPr="00B16BF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16BFA">
        <w:rPr>
          <w:rFonts w:ascii="Times New Roman" w:hAnsi="Times New Roman"/>
          <w:color w:val="000000"/>
          <w:sz w:val="28"/>
          <w:lang w:val="ru-RU"/>
        </w:rPr>
        <w:t>​</w:t>
      </w:r>
    </w:p>
    <w:p w:rsidR="00024A7F" w:rsidRDefault="004D76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№15</w:t>
      </w:r>
    </w:p>
    <w:p w:rsidR="00024A7F" w:rsidRDefault="00024A7F">
      <w:pPr>
        <w:spacing w:after="0"/>
        <w:ind w:left="120"/>
      </w:pPr>
    </w:p>
    <w:p w:rsidR="00024A7F" w:rsidRDefault="00024A7F">
      <w:pPr>
        <w:spacing w:after="0"/>
        <w:ind w:left="120"/>
      </w:pPr>
    </w:p>
    <w:p w:rsidR="00024A7F" w:rsidRDefault="00024A7F">
      <w:pPr>
        <w:spacing w:after="0"/>
        <w:ind w:left="120"/>
      </w:pPr>
    </w:p>
    <w:p w:rsidR="00024A7F" w:rsidRDefault="00024A7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378A6" w:rsidRPr="00C432D7" w:rsidTr="009378A6">
        <w:tc>
          <w:tcPr>
            <w:tcW w:w="3114" w:type="dxa"/>
          </w:tcPr>
          <w:p w:rsidR="009378A6" w:rsidRPr="0040209D" w:rsidRDefault="004D767F" w:rsidP="009378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378A6" w:rsidRPr="008944ED" w:rsidRDefault="004D767F" w:rsidP="009378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9378A6" w:rsidRDefault="004D767F" w:rsidP="009378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78A6" w:rsidRPr="008944ED" w:rsidRDefault="004D767F" w:rsidP="009378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378A6" w:rsidRDefault="004D767F" w:rsidP="00937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B16B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78A6" w:rsidRPr="0040209D" w:rsidRDefault="009378A6" w:rsidP="009378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78A6" w:rsidRPr="0040209D" w:rsidRDefault="004D767F" w:rsidP="009378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378A6" w:rsidRPr="008944ED" w:rsidRDefault="004D767F" w:rsidP="009378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9378A6" w:rsidRDefault="004D767F" w:rsidP="009378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78A6" w:rsidRPr="008944ED" w:rsidRDefault="004D767F" w:rsidP="009378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378A6" w:rsidRDefault="004D767F" w:rsidP="00937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78A6" w:rsidRPr="0040209D" w:rsidRDefault="009378A6" w:rsidP="009378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78A6" w:rsidRDefault="004D767F" w:rsidP="009378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378A6" w:rsidRPr="008944ED" w:rsidRDefault="004D767F" w:rsidP="009378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9378A6" w:rsidRDefault="004D767F" w:rsidP="009378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78A6" w:rsidRPr="008944ED" w:rsidRDefault="004D767F" w:rsidP="009378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378A6" w:rsidRDefault="004D767F" w:rsidP="00937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78A6" w:rsidRPr="0040209D" w:rsidRDefault="009378A6" w:rsidP="009378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4A7F" w:rsidRPr="00B16BFA" w:rsidRDefault="00024A7F">
      <w:pPr>
        <w:spacing w:after="0"/>
        <w:ind w:left="120"/>
        <w:rPr>
          <w:lang w:val="ru-RU"/>
        </w:rPr>
      </w:pPr>
    </w:p>
    <w:p w:rsidR="00024A7F" w:rsidRPr="00B16BFA" w:rsidRDefault="004D767F">
      <w:pPr>
        <w:spacing w:after="0"/>
        <w:ind w:left="120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‌</w:t>
      </w:r>
    </w:p>
    <w:p w:rsidR="00024A7F" w:rsidRPr="00B16BFA" w:rsidRDefault="00024A7F">
      <w:pPr>
        <w:spacing w:after="0"/>
        <w:ind w:left="120"/>
        <w:rPr>
          <w:lang w:val="ru-RU"/>
        </w:rPr>
      </w:pPr>
    </w:p>
    <w:p w:rsidR="00024A7F" w:rsidRPr="00B16BFA" w:rsidRDefault="00024A7F">
      <w:pPr>
        <w:spacing w:after="0"/>
        <w:ind w:left="120"/>
        <w:rPr>
          <w:lang w:val="ru-RU"/>
        </w:rPr>
      </w:pPr>
    </w:p>
    <w:p w:rsidR="00024A7F" w:rsidRPr="00B16BFA" w:rsidRDefault="00024A7F">
      <w:pPr>
        <w:spacing w:after="0"/>
        <w:ind w:left="120"/>
        <w:rPr>
          <w:lang w:val="ru-RU"/>
        </w:rPr>
      </w:pPr>
    </w:p>
    <w:p w:rsidR="00024A7F" w:rsidRPr="00B16BFA" w:rsidRDefault="004D767F">
      <w:pPr>
        <w:spacing w:after="0" w:line="408" w:lineRule="auto"/>
        <w:ind w:left="120"/>
        <w:jc w:val="center"/>
        <w:rPr>
          <w:lang w:val="ru-RU"/>
        </w:rPr>
      </w:pPr>
      <w:r w:rsidRPr="00B16B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4A7F" w:rsidRPr="00B16BFA" w:rsidRDefault="004D767F">
      <w:pPr>
        <w:spacing w:after="0" w:line="408" w:lineRule="auto"/>
        <w:ind w:left="120"/>
        <w:jc w:val="center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6BFA">
        <w:rPr>
          <w:rFonts w:ascii="Times New Roman" w:hAnsi="Times New Roman"/>
          <w:color w:val="000000"/>
          <w:sz w:val="28"/>
          <w:lang w:val="ru-RU"/>
        </w:rPr>
        <w:t xml:space="preserve"> 1433639)</w:t>
      </w:r>
    </w:p>
    <w:p w:rsidR="00024A7F" w:rsidRPr="00B16BFA" w:rsidRDefault="00024A7F">
      <w:pPr>
        <w:spacing w:after="0"/>
        <w:ind w:left="120"/>
        <w:jc w:val="center"/>
        <w:rPr>
          <w:lang w:val="ru-RU"/>
        </w:rPr>
      </w:pPr>
    </w:p>
    <w:p w:rsidR="00024A7F" w:rsidRPr="00B16BFA" w:rsidRDefault="004D767F">
      <w:pPr>
        <w:spacing w:after="0" w:line="408" w:lineRule="auto"/>
        <w:ind w:left="120"/>
        <w:jc w:val="center"/>
        <w:rPr>
          <w:lang w:val="ru-RU"/>
        </w:rPr>
      </w:pPr>
      <w:r w:rsidRPr="00B16BF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024A7F" w:rsidRPr="00B16BFA" w:rsidRDefault="004D767F">
      <w:pPr>
        <w:spacing w:after="0" w:line="408" w:lineRule="auto"/>
        <w:ind w:left="120"/>
        <w:jc w:val="center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24A7F" w:rsidRPr="00B16BFA" w:rsidRDefault="00024A7F">
      <w:pPr>
        <w:spacing w:after="0"/>
        <w:ind w:left="120"/>
        <w:jc w:val="center"/>
        <w:rPr>
          <w:lang w:val="ru-RU"/>
        </w:rPr>
      </w:pPr>
    </w:p>
    <w:p w:rsidR="00024A7F" w:rsidRPr="00B16BFA" w:rsidRDefault="00024A7F">
      <w:pPr>
        <w:spacing w:after="0"/>
        <w:ind w:left="120"/>
        <w:jc w:val="center"/>
        <w:rPr>
          <w:lang w:val="ru-RU"/>
        </w:rPr>
      </w:pPr>
    </w:p>
    <w:p w:rsidR="00024A7F" w:rsidRPr="00B16BFA" w:rsidRDefault="00024A7F">
      <w:pPr>
        <w:spacing w:after="0"/>
        <w:ind w:left="120"/>
        <w:jc w:val="center"/>
        <w:rPr>
          <w:lang w:val="ru-RU"/>
        </w:rPr>
      </w:pPr>
    </w:p>
    <w:p w:rsidR="00024A7F" w:rsidRPr="00B16BFA" w:rsidRDefault="00024A7F">
      <w:pPr>
        <w:spacing w:after="0"/>
        <w:ind w:left="120"/>
        <w:jc w:val="center"/>
        <w:rPr>
          <w:lang w:val="ru-RU"/>
        </w:rPr>
      </w:pPr>
    </w:p>
    <w:p w:rsidR="00024A7F" w:rsidRPr="00B16BFA" w:rsidRDefault="00024A7F">
      <w:pPr>
        <w:spacing w:after="0"/>
        <w:ind w:left="120"/>
        <w:jc w:val="center"/>
        <w:rPr>
          <w:lang w:val="ru-RU"/>
        </w:rPr>
      </w:pPr>
    </w:p>
    <w:p w:rsidR="00024A7F" w:rsidRPr="00B16BFA" w:rsidRDefault="00024A7F">
      <w:pPr>
        <w:spacing w:after="0"/>
        <w:ind w:left="120"/>
        <w:jc w:val="center"/>
        <w:rPr>
          <w:lang w:val="ru-RU"/>
        </w:rPr>
      </w:pPr>
    </w:p>
    <w:p w:rsidR="00024A7F" w:rsidRPr="00B16BFA" w:rsidRDefault="00024A7F">
      <w:pPr>
        <w:spacing w:after="0"/>
        <w:ind w:left="120"/>
        <w:jc w:val="center"/>
        <w:rPr>
          <w:lang w:val="ru-RU"/>
        </w:rPr>
      </w:pPr>
    </w:p>
    <w:p w:rsidR="00024A7F" w:rsidRPr="00B16BFA" w:rsidRDefault="00024A7F">
      <w:pPr>
        <w:spacing w:after="0"/>
        <w:ind w:left="120"/>
        <w:jc w:val="center"/>
        <w:rPr>
          <w:lang w:val="ru-RU"/>
        </w:rPr>
      </w:pPr>
    </w:p>
    <w:p w:rsidR="00024A7F" w:rsidRPr="00B16BFA" w:rsidRDefault="00024A7F">
      <w:pPr>
        <w:spacing w:after="0"/>
        <w:ind w:left="120"/>
        <w:jc w:val="center"/>
        <w:rPr>
          <w:lang w:val="ru-RU"/>
        </w:rPr>
      </w:pPr>
    </w:p>
    <w:p w:rsidR="00024A7F" w:rsidRPr="00B16BFA" w:rsidRDefault="00024A7F">
      <w:pPr>
        <w:spacing w:after="0"/>
        <w:ind w:left="120"/>
        <w:jc w:val="center"/>
        <w:rPr>
          <w:lang w:val="ru-RU"/>
        </w:rPr>
      </w:pPr>
    </w:p>
    <w:p w:rsidR="00024A7F" w:rsidRPr="00B16BFA" w:rsidRDefault="00024A7F">
      <w:pPr>
        <w:spacing w:after="0"/>
        <w:ind w:left="120"/>
        <w:jc w:val="center"/>
        <w:rPr>
          <w:lang w:val="ru-RU"/>
        </w:rPr>
      </w:pPr>
    </w:p>
    <w:p w:rsidR="00024A7F" w:rsidRPr="00B16BFA" w:rsidRDefault="00024A7F">
      <w:pPr>
        <w:spacing w:after="0"/>
        <w:ind w:left="120"/>
        <w:jc w:val="center"/>
        <w:rPr>
          <w:lang w:val="ru-RU"/>
        </w:rPr>
      </w:pPr>
    </w:p>
    <w:p w:rsidR="00024A7F" w:rsidRPr="00B16BFA" w:rsidRDefault="004D767F">
      <w:pPr>
        <w:spacing w:after="0"/>
        <w:ind w:left="120"/>
        <w:jc w:val="center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​</w:t>
      </w:r>
      <w:r w:rsidRPr="00B16BF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16BFA">
        <w:rPr>
          <w:rFonts w:ascii="Times New Roman" w:hAnsi="Times New Roman"/>
          <w:color w:val="000000"/>
          <w:sz w:val="28"/>
          <w:lang w:val="ru-RU"/>
        </w:rPr>
        <w:t>​</w:t>
      </w:r>
    </w:p>
    <w:p w:rsidR="00024A7F" w:rsidRPr="00B16BFA" w:rsidRDefault="00024A7F">
      <w:pPr>
        <w:spacing w:after="0"/>
        <w:ind w:left="120"/>
        <w:rPr>
          <w:lang w:val="ru-RU"/>
        </w:rPr>
      </w:pPr>
    </w:p>
    <w:p w:rsidR="00024A7F" w:rsidRPr="00B16BFA" w:rsidRDefault="00024A7F">
      <w:pPr>
        <w:rPr>
          <w:lang w:val="ru-RU"/>
        </w:rPr>
        <w:sectPr w:rsidR="00024A7F" w:rsidRPr="00B16BFA">
          <w:pgSz w:w="11906" w:h="16383"/>
          <w:pgMar w:top="1134" w:right="850" w:bottom="1134" w:left="1701" w:header="720" w:footer="720" w:gutter="0"/>
          <w:cols w:space="720"/>
        </w:sectPr>
      </w:pPr>
    </w:p>
    <w:p w:rsidR="00024A7F" w:rsidRPr="00C432D7" w:rsidRDefault="004D767F">
      <w:pPr>
        <w:spacing w:after="0" w:line="264" w:lineRule="auto"/>
        <w:ind w:left="120"/>
        <w:rPr>
          <w:lang w:val="ru-RU"/>
        </w:rPr>
      </w:pPr>
      <w:bookmarkStart w:id="1" w:name="block-10272781"/>
      <w:bookmarkEnd w:id="0"/>
      <w:r w:rsidRPr="00C432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4A7F" w:rsidRPr="00C432D7" w:rsidRDefault="004D767F">
      <w:pPr>
        <w:spacing w:after="0" w:line="264" w:lineRule="auto"/>
        <w:ind w:firstLine="600"/>
        <w:jc w:val="both"/>
        <w:rPr>
          <w:lang w:val="ru-RU"/>
        </w:rPr>
      </w:pPr>
      <w:r w:rsidRPr="00C432D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24A7F" w:rsidRPr="00C432D7" w:rsidRDefault="004D767F">
      <w:pPr>
        <w:spacing w:after="0" w:line="264" w:lineRule="auto"/>
        <w:ind w:firstLine="600"/>
        <w:jc w:val="both"/>
        <w:rPr>
          <w:lang w:val="ru-RU"/>
        </w:rPr>
      </w:pPr>
      <w:r w:rsidRPr="00C432D7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24A7F" w:rsidRPr="00C432D7" w:rsidRDefault="004D767F">
      <w:pPr>
        <w:spacing w:after="0" w:line="264" w:lineRule="auto"/>
        <w:ind w:firstLine="600"/>
        <w:jc w:val="both"/>
        <w:rPr>
          <w:lang w:val="ru-RU"/>
        </w:rPr>
      </w:pPr>
      <w:r w:rsidRPr="00C432D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C432D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432D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24A7F" w:rsidRPr="00C432D7" w:rsidRDefault="00024A7F">
      <w:pPr>
        <w:spacing w:after="0" w:line="264" w:lineRule="auto"/>
        <w:ind w:left="120"/>
        <w:rPr>
          <w:lang w:val="ru-RU"/>
        </w:rPr>
      </w:pPr>
    </w:p>
    <w:p w:rsidR="00024A7F" w:rsidRPr="00C432D7" w:rsidRDefault="004D767F">
      <w:pPr>
        <w:spacing w:after="0" w:line="264" w:lineRule="auto"/>
        <w:ind w:left="120"/>
        <w:rPr>
          <w:lang w:val="ru-RU"/>
        </w:rPr>
      </w:pPr>
      <w:r w:rsidRPr="00C432D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24A7F" w:rsidRPr="00C432D7" w:rsidRDefault="00024A7F">
      <w:pPr>
        <w:spacing w:after="0" w:line="264" w:lineRule="auto"/>
        <w:ind w:left="120"/>
        <w:rPr>
          <w:lang w:val="ru-RU"/>
        </w:rPr>
      </w:pPr>
    </w:p>
    <w:p w:rsidR="00024A7F" w:rsidRPr="00C432D7" w:rsidRDefault="004D76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32D7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432D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432D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024A7F" w:rsidRPr="00C432D7" w:rsidRDefault="004D767F">
      <w:pPr>
        <w:spacing w:after="0" w:line="264" w:lineRule="auto"/>
        <w:ind w:firstLine="600"/>
        <w:jc w:val="both"/>
        <w:rPr>
          <w:lang w:val="ru-RU"/>
        </w:rPr>
      </w:pPr>
      <w:r w:rsidRPr="00C432D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24A7F" w:rsidRPr="00C432D7" w:rsidRDefault="004D76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32D7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</w:t>
      </w:r>
      <w:r w:rsidRPr="00C432D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24A7F" w:rsidRPr="00C432D7" w:rsidRDefault="004D767F">
      <w:pPr>
        <w:spacing w:after="0" w:line="264" w:lineRule="auto"/>
        <w:ind w:left="120"/>
        <w:rPr>
          <w:lang w:val="ru-RU"/>
        </w:rPr>
      </w:pPr>
      <w:r w:rsidRPr="00C432D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24A7F" w:rsidRPr="00C432D7" w:rsidRDefault="00024A7F">
      <w:pPr>
        <w:spacing w:after="0" w:line="264" w:lineRule="auto"/>
        <w:ind w:left="120"/>
        <w:rPr>
          <w:lang w:val="ru-RU"/>
        </w:rPr>
      </w:pPr>
    </w:p>
    <w:p w:rsidR="00024A7F" w:rsidRPr="00C432D7" w:rsidRDefault="004D767F">
      <w:pPr>
        <w:spacing w:after="0" w:line="264" w:lineRule="auto"/>
        <w:ind w:firstLine="600"/>
        <w:jc w:val="both"/>
        <w:rPr>
          <w:lang w:val="ru-RU"/>
        </w:rPr>
      </w:pPr>
      <w:r w:rsidRPr="00C432D7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24A7F" w:rsidRPr="00C432D7" w:rsidRDefault="004D76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32D7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C432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32D7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24A7F" w:rsidRPr="00C432D7" w:rsidRDefault="004D767F">
      <w:pPr>
        <w:spacing w:after="0" w:line="264" w:lineRule="auto"/>
        <w:ind w:firstLine="600"/>
        <w:jc w:val="both"/>
        <w:rPr>
          <w:lang w:val="ru-RU"/>
        </w:rPr>
      </w:pPr>
      <w:r w:rsidRPr="00C432D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24A7F" w:rsidRPr="00C432D7" w:rsidRDefault="004D767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432D7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24A7F" w:rsidRPr="00C432D7" w:rsidRDefault="004D767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432D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24A7F" w:rsidRPr="00C432D7" w:rsidRDefault="004D767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432D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24A7F" w:rsidRPr="00C432D7" w:rsidRDefault="004D767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432D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24A7F" w:rsidRPr="00C432D7" w:rsidRDefault="004D767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432D7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24A7F" w:rsidRPr="00C432D7" w:rsidRDefault="004D767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432D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24A7F" w:rsidRPr="00C432D7" w:rsidRDefault="004D767F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 w:rsidRPr="00C432D7"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 w:rsidRPr="00C432D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432D7">
        <w:rPr>
          <w:rFonts w:ascii="Times New Roman" w:hAnsi="Times New Roman"/>
          <w:color w:val="000000"/>
          <w:sz w:val="28"/>
        </w:rPr>
        <w:t>решения</w:t>
      </w:r>
      <w:proofErr w:type="spellEnd"/>
      <w:r w:rsidRPr="00C432D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432D7">
        <w:rPr>
          <w:rFonts w:ascii="Times New Roman" w:hAnsi="Times New Roman"/>
          <w:color w:val="000000"/>
          <w:sz w:val="28"/>
        </w:rPr>
        <w:t>учебных</w:t>
      </w:r>
      <w:proofErr w:type="spellEnd"/>
      <w:r w:rsidRPr="00C432D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432D7">
        <w:rPr>
          <w:rFonts w:ascii="Times New Roman" w:hAnsi="Times New Roman"/>
          <w:color w:val="000000"/>
          <w:sz w:val="28"/>
        </w:rPr>
        <w:t>задач</w:t>
      </w:r>
      <w:proofErr w:type="spellEnd"/>
      <w:r w:rsidRPr="00C432D7">
        <w:rPr>
          <w:rFonts w:ascii="Times New Roman" w:hAnsi="Times New Roman"/>
          <w:color w:val="000000"/>
          <w:sz w:val="28"/>
        </w:rPr>
        <w:t>.</w:t>
      </w:r>
    </w:p>
    <w:p w:rsidR="00024A7F" w:rsidRPr="00C432D7" w:rsidRDefault="004D767F">
      <w:pPr>
        <w:spacing w:after="0" w:line="264" w:lineRule="auto"/>
        <w:ind w:firstLine="600"/>
        <w:jc w:val="both"/>
        <w:rPr>
          <w:lang w:val="ru-RU"/>
        </w:rPr>
      </w:pPr>
      <w:r w:rsidRPr="00C432D7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24A7F" w:rsidRPr="00C432D7" w:rsidRDefault="004D767F">
      <w:pPr>
        <w:spacing w:after="0" w:line="264" w:lineRule="auto"/>
        <w:ind w:firstLine="600"/>
        <w:jc w:val="both"/>
        <w:rPr>
          <w:lang w:val="ru-RU"/>
        </w:rPr>
      </w:pPr>
      <w:r w:rsidRPr="00C432D7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C432D7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C432D7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C432D7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C432D7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432D7">
        <w:rPr>
          <w:rFonts w:ascii="Times New Roman" w:hAnsi="Times New Roman"/>
          <w:color w:val="FF0000"/>
          <w:sz w:val="28"/>
          <w:lang w:val="ru-RU"/>
        </w:rPr>
        <w:t>.</w:t>
      </w:r>
    </w:p>
    <w:p w:rsidR="00024A7F" w:rsidRPr="00C432D7" w:rsidRDefault="004D767F">
      <w:pPr>
        <w:spacing w:after="0" w:line="264" w:lineRule="auto"/>
        <w:ind w:firstLine="600"/>
        <w:jc w:val="both"/>
        <w:rPr>
          <w:lang w:val="ru-RU"/>
        </w:rPr>
      </w:pPr>
      <w:r w:rsidRPr="00C432D7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C432D7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C432D7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C432D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432D7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24A7F" w:rsidRPr="00C432D7" w:rsidRDefault="004D767F">
      <w:pPr>
        <w:spacing w:after="0" w:line="264" w:lineRule="auto"/>
        <w:ind w:firstLine="600"/>
        <w:jc w:val="both"/>
        <w:rPr>
          <w:lang w:val="ru-RU"/>
        </w:rPr>
      </w:pPr>
      <w:r w:rsidRPr="00C432D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432D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432D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24A7F" w:rsidRPr="00C432D7" w:rsidRDefault="004D767F">
      <w:pPr>
        <w:spacing w:after="0" w:line="264" w:lineRule="auto"/>
        <w:ind w:left="120"/>
        <w:rPr>
          <w:lang w:val="ru-RU"/>
        </w:rPr>
      </w:pPr>
      <w:r w:rsidRPr="00C432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24A7F" w:rsidRPr="00C432D7" w:rsidRDefault="00024A7F">
      <w:pPr>
        <w:spacing w:after="0" w:line="264" w:lineRule="auto"/>
        <w:ind w:left="120"/>
        <w:rPr>
          <w:lang w:val="ru-RU"/>
        </w:rPr>
      </w:pPr>
    </w:p>
    <w:p w:rsidR="00024A7F" w:rsidRPr="00C432D7" w:rsidRDefault="004D767F">
      <w:pPr>
        <w:spacing w:after="0" w:line="264" w:lineRule="auto"/>
        <w:ind w:firstLine="600"/>
        <w:jc w:val="both"/>
        <w:rPr>
          <w:lang w:val="ru-RU"/>
        </w:rPr>
      </w:pPr>
      <w:r w:rsidRPr="00C432D7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24A7F" w:rsidRPr="00C432D7" w:rsidRDefault="004D767F">
      <w:pPr>
        <w:spacing w:after="0" w:line="264" w:lineRule="auto"/>
        <w:ind w:firstLine="600"/>
        <w:jc w:val="both"/>
        <w:rPr>
          <w:lang w:val="ru-RU"/>
        </w:rPr>
      </w:pPr>
      <w:r w:rsidRPr="00C432D7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C432D7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C432D7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24A7F" w:rsidRPr="00B16BFA" w:rsidRDefault="00024A7F">
      <w:pPr>
        <w:rPr>
          <w:lang w:val="ru-RU"/>
        </w:rPr>
        <w:sectPr w:rsidR="00024A7F" w:rsidRPr="00B16BFA" w:rsidSect="00C432D7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024A7F" w:rsidRPr="00B16BFA" w:rsidRDefault="004D767F">
      <w:pPr>
        <w:spacing w:after="0" w:line="264" w:lineRule="auto"/>
        <w:ind w:left="120"/>
        <w:jc w:val="both"/>
        <w:rPr>
          <w:lang w:val="ru-RU"/>
        </w:rPr>
      </w:pPr>
      <w:bookmarkStart w:id="3" w:name="block-10272779"/>
      <w:bookmarkEnd w:id="1"/>
      <w:r w:rsidRPr="00B16BFA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24A7F" w:rsidRPr="00B16BFA" w:rsidRDefault="00024A7F">
      <w:pPr>
        <w:spacing w:after="0" w:line="264" w:lineRule="auto"/>
        <w:ind w:left="120"/>
        <w:jc w:val="both"/>
        <w:rPr>
          <w:lang w:val="ru-RU"/>
        </w:rPr>
      </w:pP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 w:rsidR="005911FE">
        <w:fldChar w:fldCharType="begin"/>
      </w:r>
      <w:r w:rsidR="00024A7F">
        <w:instrText>HYPERLINK</w:instrText>
      </w:r>
      <w:r w:rsidR="00024A7F" w:rsidRPr="00B16BFA">
        <w:rPr>
          <w:lang w:val="ru-RU"/>
        </w:rPr>
        <w:instrText xml:space="preserve"> \</w:instrText>
      </w:r>
      <w:r w:rsidR="00024A7F">
        <w:instrText>l</w:instrText>
      </w:r>
      <w:r w:rsidR="00024A7F" w:rsidRPr="00B16BFA">
        <w:rPr>
          <w:lang w:val="ru-RU"/>
        </w:rPr>
        <w:instrText xml:space="preserve"> "_</w:instrText>
      </w:r>
      <w:r w:rsidR="00024A7F">
        <w:instrText>ftn</w:instrText>
      </w:r>
      <w:r w:rsidR="00024A7F" w:rsidRPr="00B16BFA">
        <w:rPr>
          <w:lang w:val="ru-RU"/>
        </w:rPr>
        <w:instrText>1" \</w:instrText>
      </w:r>
      <w:r w:rsidR="00024A7F">
        <w:instrText>h</w:instrText>
      </w:r>
      <w:r w:rsidR="005911FE">
        <w:fldChar w:fldCharType="separate"/>
      </w:r>
      <w:r w:rsidRPr="00B16BFA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5911FE">
        <w:fldChar w:fldCharType="end"/>
      </w:r>
      <w:bookmarkEnd w:id="4"/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B16BFA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B16BFA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B16BFA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B16BFA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5" w:name="192040c8-9be0-4bcc-9f47-45c543c4cd5f"/>
      <w:r w:rsidRPr="00B16BF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B16BFA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B16BFA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B16BF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16BFA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B16BF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16BFA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6" w:name="fea8cf03-c8e1-4ed3-94a3-40e6561a8359"/>
      <w:r w:rsidRPr="00B16BF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B16BFA">
        <w:rPr>
          <w:rFonts w:ascii="Times New Roman" w:hAnsi="Times New Roman"/>
          <w:color w:val="000000"/>
          <w:sz w:val="28"/>
          <w:lang w:val="ru-RU"/>
        </w:rPr>
        <w:t>‌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B16BFA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B16BFA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B16BFA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B16BFA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B16BFA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B16BFA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B16BFA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B16BFA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B16BFA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B16BFA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</w:t>
      </w:r>
      <w:proofErr w:type="spellStart"/>
      <w:r w:rsidRPr="00B16BF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16BFA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B16BFA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B16BF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16BFA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7" w:name="fce98a40-ae0b-4d2c-875d-505cf2d5a21d"/>
      <w:r w:rsidRPr="00B16BFA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  <w:r w:rsidRPr="00B16BFA">
        <w:rPr>
          <w:rFonts w:ascii="Times New Roman" w:hAnsi="Times New Roman"/>
          <w:color w:val="000000"/>
          <w:sz w:val="28"/>
          <w:lang w:val="ru-RU"/>
        </w:rPr>
        <w:t>‌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B16BFA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B16BF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16BFA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8" w:name="a3da6f91-f80f-4d4a-8e62-998ba5c8e117"/>
      <w:r w:rsidRPr="00B16BFA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B16BFA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B16BFA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B16BFA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B16BF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16BFA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9" w:name="e4e52ce4-82f6-450f-a8ef-39f9bea95300"/>
      <w:r w:rsidRPr="00B16BF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B16BFA">
        <w:rPr>
          <w:rFonts w:ascii="Times New Roman" w:hAnsi="Times New Roman"/>
          <w:color w:val="000000"/>
          <w:sz w:val="28"/>
          <w:lang w:val="ru-RU"/>
        </w:rPr>
        <w:t>‌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B16BFA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B16BFA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B16BFA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B16BFA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B16BFA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B16BFA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B16BFA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B16BFA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B16BFA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B16BFA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B16BFA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B16BFA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1276de16-2d11-43d3-bead-a64a93ae8cc5"/>
      <w:r w:rsidRPr="00B16BF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  <w:r w:rsidRPr="00B16BFA">
        <w:rPr>
          <w:rFonts w:ascii="Times New Roman" w:hAnsi="Times New Roman"/>
          <w:color w:val="333333"/>
          <w:sz w:val="28"/>
          <w:lang w:val="ru-RU"/>
        </w:rPr>
        <w:t>‌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16BFA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действия</w:t>
      </w:r>
      <w:r w:rsidRPr="00B16B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24A7F" w:rsidRPr="00B16BFA" w:rsidRDefault="004D76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024A7F" w:rsidRPr="00B16BFA" w:rsidRDefault="004D76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024A7F" w:rsidRPr="00B16BFA" w:rsidRDefault="004D76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16BF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024A7F" w:rsidRPr="00B16BFA" w:rsidRDefault="004D76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024A7F" w:rsidRPr="00B16BFA" w:rsidRDefault="004D76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024A7F" w:rsidRPr="00B16BFA" w:rsidRDefault="004D76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16B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24A7F" w:rsidRPr="00B16BFA" w:rsidRDefault="004D76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B16BFA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B16BFA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024A7F" w:rsidRPr="00B16BFA" w:rsidRDefault="004D76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16BF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24A7F" w:rsidRPr="00B16BFA" w:rsidRDefault="004D76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024A7F" w:rsidRPr="00B16BFA" w:rsidRDefault="004D76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B16BFA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B16BFA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024A7F" w:rsidRPr="00B16BFA" w:rsidRDefault="004D76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024A7F" w:rsidRPr="00B16BFA" w:rsidRDefault="004D76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024A7F" w:rsidRPr="00B16BFA" w:rsidRDefault="004D76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своё настроение после слушания (чтения) стихотворений, сказок, рассказов.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B16BF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24A7F" w:rsidRPr="00B16BFA" w:rsidRDefault="004D76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024A7F" w:rsidRPr="00B16BFA" w:rsidRDefault="004D76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024A7F" w:rsidRPr="00B16BFA" w:rsidRDefault="004D76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16BF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24A7F" w:rsidRPr="00B16BFA" w:rsidRDefault="004D76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024A7F" w:rsidRPr="00B16BFA" w:rsidRDefault="004D76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024A7F" w:rsidRPr="00B16BFA" w:rsidRDefault="00024A7F">
      <w:pPr>
        <w:spacing w:after="0" w:line="264" w:lineRule="auto"/>
        <w:ind w:left="120"/>
        <w:jc w:val="both"/>
        <w:rPr>
          <w:lang w:val="ru-RU"/>
        </w:rPr>
      </w:pPr>
    </w:p>
    <w:p w:rsidR="00024A7F" w:rsidRPr="00B16BFA" w:rsidRDefault="00024A7F">
      <w:pPr>
        <w:rPr>
          <w:lang w:val="ru-RU"/>
        </w:rPr>
        <w:sectPr w:rsidR="00024A7F" w:rsidRPr="00B16BFA" w:rsidSect="00C432D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024A7F" w:rsidRPr="00B16BFA" w:rsidRDefault="004D767F">
      <w:pPr>
        <w:spacing w:after="0" w:line="264" w:lineRule="auto"/>
        <w:ind w:left="120"/>
        <w:jc w:val="both"/>
        <w:rPr>
          <w:lang w:val="ru-RU"/>
        </w:rPr>
      </w:pPr>
      <w:bookmarkStart w:id="11" w:name="block-10272783"/>
      <w:bookmarkEnd w:id="3"/>
      <w:r w:rsidRPr="00B16BFA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B16BFA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16BFA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24A7F" w:rsidRPr="00B16BFA" w:rsidRDefault="00024A7F">
      <w:pPr>
        <w:spacing w:after="0" w:line="264" w:lineRule="auto"/>
        <w:ind w:left="120"/>
        <w:jc w:val="both"/>
        <w:rPr>
          <w:lang w:val="ru-RU"/>
        </w:rPr>
      </w:pP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B16BF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16BF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16BF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16BF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24A7F" w:rsidRPr="00B16BFA" w:rsidRDefault="00024A7F">
      <w:pPr>
        <w:spacing w:after="0" w:line="264" w:lineRule="auto"/>
        <w:ind w:left="120"/>
        <w:jc w:val="both"/>
        <w:rPr>
          <w:lang w:val="ru-RU"/>
        </w:rPr>
      </w:pPr>
    </w:p>
    <w:p w:rsidR="00024A7F" w:rsidRPr="00B16BFA" w:rsidRDefault="004D767F">
      <w:pPr>
        <w:spacing w:after="0" w:line="264" w:lineRule="auto"/>
        <w:ind w:left="120"/>
        <w:jc w:val="both"/>
        <w:rPr>
          <w:lang w:val="ru-RU"/>
        </w:rPr>
      </w:pPr>
      <w:r w:rsidRPr="00B16B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4A7F" w:rsidRPr="00B16BFA" w:rsidRDefault="00024A7F">
      <w:pPr>
        <w:spacing w:after="0" w:line="264" w:lineRule="auto"/>
        <w:ind w:left="120"/>
        <w:jc w:val="both"/>
        <w:rPr>
          <w:lang w:val="ru-RU"/>
        </w:rPr>
      </w:pP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B16BFA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B16BF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024A7F" w:rsidRDefault="004D76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A7F" w:rsidRPr="00B16BFA" w:rsidRDefault="004D76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24A7F" w:rsidRPr="00B16BFA" w:rsidRDefault="004D76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24A7F" w:rsidRPr="00B16BFA" w:rsidRDefault="004D76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24A7F" w:rsidRDefault="004D76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A7F" w:rsidRPr="00B16BFA" w:rsidRDefault="004D76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24A7F" w:rsidRPr="00B16BFA" w:rsidRDefault="004D76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24A7F" w:rsidRPr="00B16BFA" w:rsidRDefault="004D76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24A7F" w:rsidRPr="00B16BFA" w:rsidRDefault="004D76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24A7F" w:rsidRDefault="004D76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A7F" w:rsidRPr="00B16BFA" w:rsidRDefault="004D76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24A7F" w:rsidRPr="00B16BFA" w:rsidRDefault="004D76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24A7F" w:rsidRPr="00B16BFA" w:rsidRDefault="004D76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24A7F" w:rsidRDefault="004D76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A7F" w:rsidRPr="00B16BFA" w:rsidRDefault="004D76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24A7F" w:rsidRDefault="004D76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A7F" w:rsidRPr="00B16BFA" w:rsidRDefault="004D76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24A7F" w:rsidRPr="00B16BFA" w:rsidRDefault="004D76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24A7F" w:rsidRDefault="004D76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A7F" w:rsidRPr="00B16BFA" w:rsidRDefault="004D76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24A7F" w:rsidRPr="00B16BFA" w:rsidRDefault="004D76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24A7F" w:rsidRPr="00B16BFA" w:rsidRDefault="004D76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24A7F" w:rsidRPr="00B16BFA" w:rsidRDefault="00024A7F">
      <w:pPr>
        <w:spacing w:after="0" w:line="264" w:lineRule="auto"/>
        <w:ind w:left="120"/>
        <w:jc w:val="both"/>
        <w:rPr>
          <w:lang w:val="ru-RU"/>
        </w:rPr>
      </w:pPr>
    </w:p>
    <w:p w:rsidR="00024A7F" w:rsidRPr="00B16BFA" w:rsidRDefault="004D767F">
      <w:pPr>
        <w:spacing w:after="0" w:line="264" w:lineRule="auto"/>
        <w:ind w:left="120"/>
        <w:jc w:val="both"/>
        <w:rPr>
          <w:lang w:val="ru-RU"/>
        </w:rPr>
      </w:pPr>
      <w:r w:rsidRPr="00B16B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4A7F" w:rsidRPr="00B16BFA" w:rsidRDefault="00024A7F">
      <w:pPr>
        <w:spacing w:after="0" w:line="264" w:lineRule="auto"/>
        <w:ind w:left="120"/>
        <w:jc w:val="both"/>
        <w:rPr>
          <w:lang w:val="ru-RU"/>
        </w:rPr>
      </w:pP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B16B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6BFA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024A7F" w:rsidRDefault="004D76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24A7F" w:rsidRPr="00B16BFA" w:rsidRDefault="004D76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24A7F" w:rsidRPr="00B16BFA" w:rsidRDefault="004D76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24A7F" w:rsidRPr="00B16BFA" w:rsidRDefault="004D76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24A7F" w:rsidRPr="00B16BFA" w:rsidRDefault="004D76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24A7F" w:rsidRPr="00B16BFA" w:rsidRDefault="004D76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24A7F" w:rsidRPr="00B16BFA" w:rsidRDefault="004D76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24A7F" w:rsidRDefault="004D76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24A7F" w:rsidRPr="00B16BFA" w:rsidRDefault="004D76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24A7F" w:rsidRPr="00B16BFA" w:rsidRDefault="004D76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24A7F" w:rsidRPr="00B16BFA" w:rsidRDefault="004D76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B16BF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16BF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24A7F" w:rsidRPr="00B16BFA" w:rsidRDefault="004D76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24A7F" w:rsidRPr="00B16BFA" w:rsidRDefault="004D76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24A7F" w:rsidRPr="00B16BFA" w:rsidRDefault="004D76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24A7F" w:rsidRDefault="004D76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24A7F" w:rsidRDefault="004D767F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4A7F" w:rsidRPr="00B16BFA" w:rsidRDefault="004D76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24A7F" w:rsidRPr="00B16BFA" w:rsidRDefault="004D76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24A7F" w:rsidRPr="00B16BFA" w:rsidRDefault="004D76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24A7F" w:rsidRPr="00B16BFA" w:rsidRDefault="004D76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24A7F" w:rsidRPr="00B16BFA" w:rsidRDefault="004D76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BF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16BF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16BF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024A7F" w:rsidRDefault="004D76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24A7F" w:rsidRPr="00B16BFA" w:rsidRDefault="004D76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24A7F" w:rsidRPr="00B16BFA" w:rsidRDefault="004D76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024A7F" w:rsidRPr="00B16BFA" w:rsidRDefault="004D76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24A7F" w:rsidRPr="00B16BFA" w:rsidRDefault="004D76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B16BF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16BFA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024A7F" w:rsidRPr="00B16BFA" w:rsidRDefault="004D76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24A7F" w:rsidRPr="00B16BFA" w:rsidRDefault="004D76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24A7F" w:rsidRDefault="004D767F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4A7F" w:rsidRPr="00B16BFA" w:rsidRDefault="004D76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BF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16BFA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16BF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024A7F" w:rsidRDefault="004D76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24A7F" w:rsidRPr="00B16BFA" w:rsidRDefault="004D767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24A7F" w:rsidRDefault="004D767F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4A7F" w:rsidRDefault="004D76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24A7F" w:rsidRPr="00B16BFA" w:rsidRDefault="004D76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24A7F" w:rsidRPr="00B16BFA" w:rsidRDefault="004D76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24A7F" w:rsidRDefault="004D76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24A7F" w:rsidRPr="00B16BFA" w:rsidRDefault="004D76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24A7F" w:rsidRPr="00B16BFA" w:rsidRDefault="004D76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4A7F" w:rsidRPr="00B16BFA" w:rsidRDefault="004D76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24A7F" w:rsidRPr="00B16BFA" w:rsidRDefault="004D76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24A7F" w:rsidRPr="00B16BFA" w:rsidRDefault="004D76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24A7F" w:rsidRPr="00B16BFA" w:rsidRDefault="004D76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24A7F" w:rsidRPr="00B16BFA" w:rsidRDefault="00024A7F">
      <w:pPr>
        <w:spacing w:after="0" w:line="264" w:lineRule="auto"/>
        <w:ind w:left="120"/>
        <w:jc w:val="both"/>
        <w:rPr>
          <w:lang w:val="ru-RU"/>
        </w:rPr>
      </w:pPr>
    </w:p>
    <w:p w:rsidR="00024A7F" w:rsidRPr="00B16BFA" w:rsidRDefault="004D767F">
      <w:pPr>
        <w:spacing w:after="0" w:line="264" w:lineRule="auto"/>
        <w:ind w:left="120"/>
        <w:jc w:val="both"/>
        <w:rPr>
          <w:lang w:val="ru-RU"/>
        </w:rPr>
      </w:pPr>
      <w:r w:rsidRPr="00B16B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4A7F" w:rsidRPr="00B16BFA" w:rsidRDefault="00024A7F">
      <w:pPr>
        <w:spacing w:after="0" w:line="264" w:lineRule="auto"/>
        <w:ind w:left="120"/>
        <w:jc w:val="both"/>
        <w:rPr>
          <w:lang w:val="ru-RU"/>
        </w:rPr>
      </w:pPr>
    </w:p>
    <w:p w:rsidR="00024A7F" w:rsidRPr="00B16BFA" w:rsidRDefault="004D767F">
      <w:pPr>
        <w:spacing w:after="0" w:line="264" w:lineRule="auto"/>
        <w:ind w:firstLine="600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24A7F" w:rsidRPr="00B16BFA" w:rsidRDefault="00024A7F">
      <w:pPr>
        <w:spacing w:after="0" w:line="264" w:lineRule="auto"/>
        <w:ind w:left="120"/>
        <w:jc w:val="both"/>
        <w:rPr>
          <w:lang w:val="ru-RU"/>
        </w:rPr>
      </w:pPr>
    </w:p>
    <w:p w:rsidR="00024A7F" w:rsidRDefault="004D76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24A7F" w:rsidRPr="00B16BFA" w:rsidRDefault="004D76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024A7F" w:rsidRPr="00B16BFA" w:rsidRDefault="004D76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024A7F" w:rsidRPr="00B16BFA" w:rsidRDefault="004D76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024A7F" w:rsidRPr="00B16BFA" w:rsidRDefault="004D76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B16BFA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B16BFA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024A7F" w:rsidRPr="00B16BFA" w:rsidRDefault="004D76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B16BF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16BFA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024A7F" w:rsidRPr="00B16BFA" w:rsidRDefault="004D76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024A7F" w:rsidRPr="00B16BFA" w:rsidRDefault="004D76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024A7F" w:rsidRPr="00B16BFA" w:rsidRDefault="004D76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024A7F" w:rsidRPr="00B16BFA" w:rsidRDefault="004D76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024A7F" w:rsidRPr="00B16BFA" w:rsidRDefault="004D76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024A7F" w:rsidRPr="00B16BFA" w:rsidRDefault="004D76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024A7F" w:rsidRDefault="004D767F">
      <w:pPr>
        <w:numPr>
          <w:ilvl w:val="0"/>
          <w:numId w:val="34"/>
        </w:numPr>
        <w:spacing w:after="0" w:line="264" w:lineRule="auto"/>
        <w:jc w:val="both"/>
      </w:pPr>
      <w:r w:rsidRPr="00B16BFA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24A7F" w:rsidRPr="00B16BFA" w:rsidRDefault="004D76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024A7F" w:rsidRPr="00B16BFA" w:rsidRDefault="004D76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024A7F" w:rsidRPr="00B16BFA" w:rsidRDefault="004D76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6BFA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C432D7" w:rsidRDefault="00C432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10272782"/>
      <w:bookmarkEnd w:id="11"/>
    </w:p>
    <w:p w:rsidR="00C432D7" w:rsidRDefault="00C432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2D7" w:rsidRDefault="00C432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2D7" w:rsidRDefault="00C432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2D7" w:rsidRDefault="00C432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2D7" w:rsidRDefault="00C432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2D7" w:rsidRDefault="00C432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2D7" w:rsidRDefault="00C432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2D7" w:rsidRDefault="00C432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2D7" w:rsidRDefault="00C432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2D7" w:rsidRDefault="00C432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2D7" w:rsidRDefault="00C432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2D7" w:rsidRDefault="00C432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2D7" w:rsidRDefault="00C432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2D7" w:rsidRDefault="00C432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2D7" w:rsidRDefault="00C432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24A7F" w:rsidRDefault="004D7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4A7F" w:rsidRDefault="004D7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024A7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A7F" w:rsidRDefault="00024A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A7F" w:rsidRDefault="00024A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A7F" w:rsidRDefault="00024A7F">
            <w:pPr>
              <w:spacing w:after="0"/>
              <w:ind w:left="135"/>
            </w:pPr>
          </w:p>
        </w:tc>
      </w:tr>
      <w:tr w:rsidR="00024A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A7F" w:rsidRDefault="00024A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A7F" w:rsidRDefault="00024A7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A7F" w:rsidRDefault="00024A7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A7F" w:rsidRDefault="00024A7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A7F" w:rsidRDefault="00024A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A7F" w:rsidRDefault="00024A7F"/>
        </w:tc>
      </w:tr>
      <w:tr w:rsidR="00024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024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A7F" w:rsidRDefault="00024A7F"/>
        </w:tc>
      </w:tr>
      <w:tr w:rsidR="00024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024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A7F" w:rsidRDefault="00024A7F"/>
        </w:tc>
      </w:tr>
      <w:tr w:rsidR="00024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A7F" w:rsidRDefault="00024A7F"/>
        </w:tc>
      </w:tr>
    </w:tbl>
    <w:p w:rsidR="00024A7F" w:rsidRDefault="00024A7F">
      <w:pPr>
        <w:sectPr w:rsidR="00024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A7F" w:rsidRDefault="004D767F" w:rsidP="009378A6">
      <w:pPr>
        <w:spacing w:after="0"/>
        <w:ind w:left="120"/>
        <w:sectPr w:rsidR="00024A7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24A7F" w:rsidRPr="00B16BFA" w:rsidRDefault="004D767F" w:rsidP="0036478F">
      <w:pPr>
        <w:spacing w:after="0"/>
        <w:ind w:left="120"/>
        <w:rPr>
          <w:lang w:val="ru-RU"/>
        </w:rPr>
      </w:pPr>
      <w:bookmarkStart w:id="13" w:name="block-10272786"/>
      <w:bookmarkEnd w:id="12"/>
      <w:r w:rsidRPr="00B16B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024A7F" w:rsidRDefault="004D767F" w:rsidP="0036478F">
      <w:pPr>
        <w:spacing w:after="0"/>
        <w:ind w:left="120"/>
      </w:pPr>
      <w:r w:rsidRPr="00B16B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531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9073"/>
        <w:gridCol w:w="1559"/>
        <w:gridCol w:w="1559"/>
        <w:gridCol w:w="2410"/>
      </w:tblGrid>
      <w:tr w:rsidR="00024A7F" w:rsidTr="0036478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A7F" w:rsidRDefault="00024A7F">
            <w:pPr>
              <w:spacing w:after="0"/>
              <w:ind w:left="135"/>
            </w:pPr>
          </w:p>
        </w:tc>
        <w:tc>
          <w:tcPr>
            <w:tcW w:w="9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A7F" w:rsidRDefault="00024A7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A7F" w:rsidRDefault="00024A7F">
            <w:pPr>
              <w:spacing w:after="0"/>
              <w:ind w:left="135"/>
            </w:pPr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A7F" w:rsidRDefault="00024A7F"/>
        </w:tc>
        <w:tc>
          <w:tcPr>
            <w:tcW w:w="90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A7F" w:rsidRDefault="00024A7F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A7F" w:rsidRDefault="00024A7F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A7F" w:rsidRDefault="00024A7F"/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A7F" w:rsidRDefault="00024A7F"/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5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6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7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Слушание литературного произведения о Родине. По выбору, например, отрывок из произведения М. Пришвина "Моя родина"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8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первого звука в слове. Выделение гласных звуков в слове.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9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10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твёрдости-мягкости. Гласные и согласные звуки. Участие в диалоге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11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образуется слог. Слушание литературного произведения о Родине.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Е.В.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12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проводить звуковой анализ слова. Отражение качественных характеристик звуков в моделях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А, 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13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[о]. Функция буквы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  <w:r w:rsidR="003647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36478F" w:rsidRPr="00B16BFA" w:rsidRDefault="003647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14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[и]. Буквы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15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буквой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]. Буква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, её функция в слоге-слиянии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16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у. Проведение звукового анализа слов с буквами У, у. Звук [у].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У, 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слоге-слиянии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17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Проведение звукового анализа слов с буквами Н, н. Звуки [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18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, с. Проведение звукового анализа слов с буквами С, с. Звуки [с], [с’]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19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, к. Проведение звукового анализа слов с буквами К, к. Звуки [к], [к’]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20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21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EE4FFE">
            <w:pPr>
              <w:spacing w:after="0"/>
              <w:ind w:left="135"/>
              <w:rPr>
                <w:lang w:val="ru-RU"/>
              </w:rPr>
            </w:pPr>
            <w:r w:rsidRPr="00AE7A0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 w:rsidRPr="00AE7A0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AE7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E7A07">
              <w:rPr>
                <w:rFonts w:ascii="Times New Roman" w:hAnsi="Times New Roman"/>
                <w:color w:val="000000"/>
                <w:sz w:val="24"/>
                <w:lang w:val="ru-RU"/>
              </w:rPr>
              <w:t>Соколов-Микитов</w:t>
            </w:r>
            <w:proofErr w:type="gramEnd"/>
            <w:r w:rsidRPr="00AE7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лес"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Проведение звукового анализа слов с буквами Л, л. Согласные звуки [л], [л’]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22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, р. Проведение звукового анализа слов с буквами Р, р. Согласные звуки [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23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, в. Проведение звукового анализа слов с буквами В, в. Согласные звуки [в], [в’]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24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, е. Проведение звукового анализа слов с буквами Е, е. Звуки [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25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, п. Проведение звукового анализа слов с буквами П, п. Согласные звуки [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26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27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м. Закрепление сведений о букве М. Обобщение изученного о буквах и звуках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28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. Звуки [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29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Отработка навыка чтения предложений с буквами 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30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, б. Проведение звукового анализа слов с буквами Б, б. Согласные звуки [б], [б’]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31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spellStart"/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]. 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32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, д. Согласные звуки [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33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EE4FFE">
            <w:pPr>
              <w:spacing w:after="0"/>
              <w:ind w:left="135"/>
              <w:rPr>
                <w:lang w:val="ru-RU"/>
              </w:rPr>
            </w:pPr>
            <w:r w:rsidRPr="00AE7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 Г. </w:t>
            </w:r>
            <w:proofErr w:type="spellStart"/>
            <w:r w:rsidRPr="00AE7A07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AE7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Чередование звонких и глухих согласных. Чтение текстов с изученными буквами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34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[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] - [т]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35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"История с азбукой"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36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37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38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39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40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41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RPr="00244256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244256"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Слушание литературного произведения о детях. Произведение по выбору, например, </w:t>
            </w:r>
            <w:proofErr w:type="spellStart"/>
            <w:r w:rsidR="00244256"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="00244256"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ind w:left="135"/>
              <w:jc w:val="center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024A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5911FE">
            <w:pPr>
              <w:spacing w:after="0"/>
              <w:ind w:left="135"/>
              <w:rPr>
                <w:lang w:val="ru-RU"/>
              </w:rPr>
            </w:pPr>
            <w:hyperlink r:id="rId42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D767F" w:rsidRPr="0024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D767F"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="004D767F" w:rsidRPr="0024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D767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4D767F" w:rsidRPr="00244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4D76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Различение функций буквы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43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44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Произведение по выбору, например, М.М. Пришвин "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Лисичкин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хлеб"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45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46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proofErr w:type="spellStart"/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proofErr w:type="spellEnd"/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47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, ё. Проведение звукового анализа слов с буквами Ё, ё. Звуки [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48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Й,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49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Х,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2442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Х,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  <w:proofErr w:type="gramStart"/>
            <w:r w:rsidR="00244256"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244256"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Л.Н. Толстой "Ехали два мужика..."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50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5911FE">
            <w:pPr>
              <w:spacing w:after="0"/>
              <w:ind w:left="135"/>
            </w:pPr>
            <w:hyperlink r:id="rId51">
              <w:r w:rsidR="004D767F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 w:rsidRPr="00244256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. Согласный звук [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244256"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Слушание литературного произведения. Произведение по выбору, например, В. Г. </w:t>
            </w:r>
            <w:proofErr w:type="spellStart"/>
            <w:r w:rsidR="00244256"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="00244256"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"Ёлка"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ind w:left="135"/>
              <w:jc w:val="center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024A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024A7F">
            <w:pPr>
              <w:spacing w:after="0"/>
              <w:ind w:left="135"/>
              <w:rPr>
                <w:lang w:val="ru-RU"/>
              </w:rPr>
            </w:pPr>
          </w:p>
        </w:tc>
      </w:tr>
      <w:tr w:rsidR="00024A7F" w:rsidRPr="00244256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rPr>
                <w:lang w:val="ru-RU"/>
              </w:rPr>
            </w:pPr>
            <w:r w:rsidRPr="0024425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A95FC5" w:rsidRDefault="00244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Слушание литературного произведения. Произведение по выбору, например, С.Я. Маршак "Тихая сказка"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ind w:left="135"/>
              <w:jc w:val="center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024A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024A7F">
            <w:pPr>
              <w:spacing w:after="0"/>
              <w:ind w:left="135"/>
              <w:rPr>
                <w:lang w:val="ru-RU"/>
              </w:rPr>
            </w:pPr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ЩА, ЧУ — ЩУ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proofErr w:type="spellStart"/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proofErr w:type="spellEnd"/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A95FC5" w:rsidRDefault="004D767F" w:rsidP="00A95FC5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знаний о буквах 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звуке [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’]. </w:t>
            </w:r>
            <w:r w:rsidRPr="00A95FC5">
              <w:rPr>
                <w:rFonts w:ascii="Times New Roman" w:hAnsi="Times New Roman"/>
                <w:color w:val="000000"/>
                <w:sz w:val="24"/>
                <w:lang w:val="ru-RU"/>
              </w:rPr>
              <w:t>Е.А. Пермяк "Пичугин мост"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A95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2442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Ф,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2442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. Буквы Ь и Ъ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2442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Произведение по выбору, например, В.В. Бианки "Лесной Колобок - Колючий бок"</w:t>
            </w:r>
            <w:proofErr w:type="gramStart"/>
            <w:r w:rsidR="00244256"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244256"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В. Д. Берестов. «</w:t>
            </w:r>
            <w:proofErr w:type="spellStart"/>
            <w:r w:rsidR="00244256"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="00244256"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="00244256"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="00244256"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</w:t>
            </w:r>
            <w:proofErr w:type="spellStart"/>
            <w:r w:rsidR="00244256"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="00244256"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2442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244256" w:rsidP="00244256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«Наше Отечество» К. Д. Ушинского. </w:t>
            </w: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и анализ статьи В. Н. Крупина «Первоучители словенские». «Первый букварь» В. Н. Крупина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 w:rsidRPr="0036478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36478F" w:rsidRDefault="00244256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препинания. На примере отрывка из «Сказки о мёртвой царевне»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Pr="0036478F" w:rsidRDefault="004D767F">
            <w:pPr>
              <w:spacing w:after="0"/>
              <w:ind w:left="135"/>
              <w:jc w:val="center"/>
              <w:rPr>
                <w:lang w:val="ru-RU"/>
              </w:rPr>
            </w:pP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Pr="0036478F" w:rsidRDefault="00024A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Pr="0036478F" w:rsidRDefault="00024A7F">
            <w:pPr>
              <w:spacing w:after="0"/>
              <w:ind w:left="135"/>
              <w:rPr>
                <w:lang w:val="ru-RU"/>
              </w:rPr>
            </w:pPr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Л. Н. Толстой. Рассказы 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36478F" w:rsidRPr="00244256" w:rsidRDefault="004D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текстов С.Я. Маршака "Угомон", "Дважды два"</w:t>
            </w:r>
            <w:r w:rsidR="003647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024A7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4A7F" w:rsidRPr="00244256" w:rsidRDefault="004D76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4425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024A7F" w:rsidRPr="00B16BFA" w:rsidRDefault="004D767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  <w:r w:rsidR="00244256"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Бианки. </w:t>
            </w:r>
            <w:r w:rsidR="00244256" w:rsidRPr="00244256">
              <w:rPr>
                <w:rFonts w:ascii="Times New Roman" w:hAnsi="Times New Roman"/>
                <w:color w:val="000000"/>
                <w:sz w:val="24"/>
                <w:lang w:val="ru-RU"/>
              </w:rPr>
              <w:t>«Первая охота»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4D767F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4A7F" w:rsidRDefault="00024A7F">
            <w:pPr>
              <w:spacing w:after="0"/>
              <w:ind w:left="135"/>
            </w:pPr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244256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 w:rsidP="0047185B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текстов М.М. Пришвина "Предмайское утро", "Глоток молока"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 w:rsidRPr="00A95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244256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 w:rsidP="0047185B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С.В. Михалкова "Котята"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244256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К.И. Чуковского "Путаница"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"Два и три"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В.Д. Берестов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"Пёсья песня", "Прощание с другом"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</w:tr>
      <w:tr w:rsidR="00A95FC5" w:rsidRPr="0036478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244256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 w:rsidP="00532F95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Орфоэпическое чтение (при переходе к чтению целыми словами) на примере произведений про Азбуку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Токмакова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"Аля,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навыка чтения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jc w:val="center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</w:tr>
      <w:tr w:rsidR="00A95FC5" w:rsidRPr="0036478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 w:rsidP="00532F95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Маршака "Автобус номер двадцать шесть"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знаний о буквах. </w:t>
            </w: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jc w:val="center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</w:tr>
      <w:tr w:rsidR="00A95FC5" w:rsidRPr="0036478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 w:rsidP="00791F06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Шибаев "Беспокойные соседки", "Познакомились"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jc w:val="center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rPr>
                <w:lang w:val="ru-RU"/>
              </w:rPr>
            </w:pP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 w:rsidP="00791F06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Определение темы произведения: о животных. На примере произведений Е.И.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 w:rsidP="00BB38D9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о животных Н.И. Сладкова Чтение рассказов о животных. Ответы на вопросы по содержанию произведения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Default="00A95FC5" w:rsidP="00BB38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A95FC5" w:rsidRPr="00B16BFA" w:rsidRDefault="00A95FC5" w:rsidP="00BB38D9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произведений о детях Н.Н. Носова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Слушание литературных произведений. Е.Ф. Трутнева "Когда это бывает?"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Default="00A95FC5" w:rsidP="00E046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Реальность и волшебство в сказке. На примере сказки И.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  <w:p w:rsidR="00A95FC5" w:rsidRPr="00B16BFA" w:rsidRDefault="00A95FC5" w:rsidP="00E046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Default="00A95FC5" w:rsidP="00E046B0">
            <w:pPr>
              <w:spacing w:after="0"/>
              <w:ind w:left="135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сказок «Лисица и тетерев»,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C432D7" w:rsidRDefault="00A95FC5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 w:rsidRPr="00C43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77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 w:rsidP="00E7113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 w:rsidP="00E7113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 w:rsidRPr="00D54CD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К.Д.Ушинского «Петух и собака»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Default="00A95FC5" w:rsidP="00E7113F">
            <w:pPr>
              <w:spacing w:after="0"/>
              <w:ind w:left="135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Загадка - средство воспитания живости ума, сообразительности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5911FE">
            <w:pPr>
              <w:spacing w:after="0"/>
              <w:ind w:left="135"/>
            </w:pPr>
            <w:hyperlink r:id="rId52">
              <w:r w:rsidR="00A95FC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 w:rsidP="00740DE4">
            <w:pPr>
              <w:spacing w:after="0"/>
              <w:ind w:left="135"/>
              <w:rPr>
                <w:lang w:val="ru-RU"/>
              </w:rPr>
            </w:pP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Игровой народный фольклор: </w:t>
            </w:r>
            <w:proofErr w:type="spellStart"/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 w:rsidRPr="00C43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</w:tr>
      <w:tr w:rsidR="00A95FC5" w:rsidRPr="0036478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 w:rsidP="00740DE4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jc w:val="center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</w:tr>
      <w:tr w:rsidR="00A95FC5" w:rsidRPr="0036478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 w:rsidP="00740DE4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Сравнение авторских и фольклорных произведений о чудесах и фантазии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jc w:val="center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3647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windows</w:t>
            </w:r>
            <w:r w:rsidRPr="003647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</w:p>
        </w:tc>
      </w:tr>
      <w:tr w:rsidR="00A95FC5" w:rsidRPr="0036478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 w:rsidP="009F333B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Определение темы произведения: изображение природы в разные времена года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jc w:val="center"/>
              <w:rPr>
                <w:lang w:val="ru-RU"/>
              </w:rPr>
            </w:pP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</w:tr>
      <w:tr w:rsidR="00A95FC5" w:rsidRPr="0036478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 w:rsidP="009F33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Восприятие произведений о родной природе: краски и звуки весны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jc w:val="center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 w:rsidP="00A95F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иллюстрации эмоционального отклика на произведение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5911FE">
            <w:pPr>
              <w:spacing w:after="0"/>
              <w:ind w:left="135"/>
            </w:pPr>
            <w:hyperlink r:id="rId53">
              <w:r w:rsidR="00A95FC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A95FC5" w:rsidRDefault="00A95FC5" w:rsidP="003133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 w:rsidP="00852679">
            <w:pPr>
              <w:spacing w:after="0"/>
              <w:ind w:left="135"/>
              <w:rPr>
                <w:lang w:val="ru-RU"/>
              </w:rPr>
            </w:pP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дружбе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текстом произведения: осознание понятий друг, дружба, забота. </w:t>
            </w: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Ю.И. Ермолаев «Лучший друг»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</w:tr>
      <w:tr w:rsidR="00A95FC5" w:rsidRPr="00244256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54CD4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88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 w:rsidP="005D449A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244256" w:rsidRDefault="00A95FC5">
            <w:pPr>
              <w:spacing w:after="0"/>
              <w:ind w:left="135"/>
              <w:jc w:val="center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244256" w:rsidRDefault="00A95F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Pr="00244256" w:rsidRDefault="00A95FC5">
            <w:pPr>
              <w:spacing w:after="0"/>
              <w:ind w:left="135"/>
              <w:rPr>
                <w:lang w:val="ru-RU"/>
              </w:rPr>
            </w:pPr>
          </w:p>
        </w:tc>
      </w:tr>
      <w:tr w:rsidR="00A95FC5" w:rsidRPr="00244256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244256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 w:rsidP="005D449A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Е.А. Пермяка «Торопливый ножик»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244256" w:rsidRDefault="00A95FC5">
            <w:pPr>
              <w:spacing w:after="0"/>
              <w:ind w:left="135"/>
              <w:jc w:val="center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244256" w:rsidRDefault="00A95F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Pr="00244256" w:rsidRDefault="00A95FC5">
            <w:pPr>
              <w:spacing w:after="0"/>
              <w:ind w:left="135"/>
              <w:rPr>
                <w:lang w:val="ru-RU"/>
              </w:rPr>
            </w:pPr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244256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 w:rsidP="000C3689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 w:rsidP="000C3689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 w:rsidP="00C04CED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 w:rsidRPr="00D54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произведения М. С. </w:t>
            </w:r>
            <w:proofErr w:type="spellStart"/>
            <w:r w:rsidRPr="00D54CD4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D54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"Сердитый дог Буль"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</w:tr>
      <w:tr w:rsidR="00A95FC5" w:rsidRPr="0036478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 w:rsidP="00C04CED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jc w:val="center"/>
              <w:rPr>
                <w:lang w:val="ru-RU"/>
              </w:rPr>
            </w:pP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</w:tr>
      <w:tr w:rsidR="00A95FC5" w:rsidRPr="0036478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 w:rsidP="00A95FC5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jc w:val="center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</w:tr>
      <w:tr w:rsidR="00A95FC5" w:rsidRPr="0036478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 w:rsidP="00C4378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jc w:val="center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</w:tr>
      <w:tr w:rsidR="00A95FC5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 w:rsidP="00392B5F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 w:rsidRPr="00D54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рассказа о самостоятельно прочитанной </w:t>
            </w:r>
            <w:proofErr w:type="gramStart"/>
            <w:r w:rsidRPr="00D54CD4">
              <w:rPr>
                <w:rFonts w:ascii="Times New Roman" w:hAnsi="Times New Roman"/>
                <w:color w:val="000000"/>
                <w:sz w:val="24"/>
                <w:lang w:val="ru-RU"/>
              </w:rPr>
              <w:t>книге</w:t>
            </w:r>
            <w:proofErr w:type="gramEnd"/>
            <w:r w:rsidRPr="00D54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Описание героя произведения, его внешности, действий. На примере произведений В.В. Бианки "Лис и Мышонок", С. В. Михалкова "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Трезор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  <w:jc w:val="center"/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Default="00A95FC5">
            <w:pPr>
              <w:spacing w:after="0"/>
              <w:ind w:left="135"/>
            </w:pPr>
          </w:p>
        </w:tc>
      </w:tr>
      <w:tr w:rsidR="00A95FC5" w:rsidRPr="0036478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A95FC5" w:rsidRDefault="00A95FC5" w:rsidP="00392B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Рассказ</w:t>
            </w:r>
            <w:r w:rsidRPr="00D54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А. Осеевой "Плохо"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jc w:val="center"/>
              <w:rPr>
                <w:lang w:val="ru-RU"/>
              </w:rPr>
            </w:pP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</w:tr>
      <w:tr w:rsidR="00A95FC5" w:rsidRPr="0036478F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B16BFA" w:rsidRDefault="00A95FC5" w:rsidP="00A35DE9">
            <w:pPr>
              <w:spacing w:after="0"/>
              <w:ind w:left="135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</w:t>
            </w:r>
            <w:proofErr w:type="gram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 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jc w:val="center"/>
              <w:rPr>
                <w:lang w:val="ru-RU"/>
              </w:rPr>
            </w:pPr>
            <w:r w:rsidRPr="00364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ind w:left="135"/>
              <w:rPr>
                <w:lang w:val="ru-RU"/>
              </w:rPr>
            </w:pPr>
          </w:p>
        </w:tc>
      </w:tr>
      <w:tr w:rsidR="00A95FC5" w:rsidRPr="00D54CD4" w:rsidTr="003647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5FC5" w:rsidRPr="0036478F" w:rsidRDefault="00A95F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:rsidR="00A95FC5" w:rsidRPr="00A95FC5" w:rsidRDefault="00A95FC5" w:rsidP="00A35DE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95FC5">
              <w:rPr>
                <w:rFonts w:ascii="Times New Roman" w:hAnsi="Times New Roman" w:cs="Times New Roman"/>
                <w:sz w:val="24"/>
                <w:lang w:val="ru-RU"/>
              </w:rPr>
              <w:t>Собаки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95FC5">
              <w:rPr>
                <w:rFonts w:ascii="Times New Roman" w:hAnsi="Times New Roman" w:cs="Times New Roman"/>
                <w:sz w:val="24"/>
                <w:lang w:val="ru-RU"/>
              </w:rPr>
              <w:t>- защитники природы!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>
            <w:pPr>
              <w:spacing w:after="0"/>
              <w:ind w:left="135"/>
              <w:jc w:val="center"/>
              <w:rPr>
                <w:lang w:val="ru-RU"/>
              </w:rPr>
            </w:pPr>
            <w:r w:rsidRPr="00B16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4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95FC5" w:rsidRPr="00D54CD4" w:rsidRDefault="00A95FC5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024A7F" w:rsidRPr="00244256" w:rsidRDefault="00024A7F">
      <w:pPr>
        <w:rPr>
          <w:lang w:val="ru-RU"/>
        </w:rPr>
        <w:sectPr w:rsidR="00024A7F" w:rsidRPr="00244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A7F" w:rsidRPr="00244256" w:rsidRDefault="004D767F" w:rsidP="009378A6">
      <w:pPr>
        <w:spacing w:after="0"/>
        <w:ind w:left="120"/>
        <w:rPr>
          <w:lang w:val="ru-RU"/>
        </w:rPr>
        <w:sectPr w:rsidR="00024A7F" w:rsidRPr="0024425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442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bookmarkEnd w:id="13"/>
    <w:p w:rsidR="004D767F" w:rsidRPr="00244256" w:rsidRDefault="004D767F" w:rsidP="009378A6">
      <w:pPr>
        <w:spacing w:after="0"/>
        <w:ind w:left="120"/>
        <w:rPr>
          <w:lang w:val="ru-RU"/>
        </w:rPr>
      </w:pPr>
    </w:p>
    <w:sectPr w:rsidR="004D767F" w:rsidRPr="00244256" w:rsidSect="009378A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588"/>
    <w:multiLevelType w:val="multilevel"/>
    <w:tmpl w:val="8D487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47999"/>
    <w:multiLevelType w:val="multilevel"/>
    <w:tmpl w:val="F58A7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427B1"/>
    <w:multiLevelType w:val="multilevel"/>
    <w:tmpl w:val="D4F65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DF5A99"/>
    <w:multiLevelType w:val="multilevel"/>
    <w:tmpl w:val="F3F8F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C5FC4"/>
    <w:multiLevelType w:val="multilevel"/>
    <w:tmpl w:val="66902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701B65"/>
    <w:multiLevelType w:val="multilevel"/>
    <w:tmpl w:val="70A4C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2F4C9A"/>
    <w:multiLevelType w:val="multilevel"/>
    <w:tmpl w:val="DADCB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83B35"/>
    <w:multiLevelType w:val="multilevel"/>
    <w:tmpl w:val="47029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3A23BA"/>
    <w:multiLevelType w:val="multilevel"/>
    <w:tmpl w:val="7A1C0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DC42FF"/>
    <w:multiLevelType w:val="multilevel"/>
    <w:tmpl w:val="F22C2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513258"/>
    <w:multiLevelType w:val="multilevel"/>
    <w:tmpl w:val="0BE0D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EF1595"/>
    <w:multiLevelType w:val="multilevel"/>
    <w:tmpl w:val="34BA2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F162BF"/>
    <w:multiLevelType w:val="multilevel"/>
    <w:tmpl w:val="02F24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F03899"/>
    <w:multiLevelType w:val="multilevel"/>
    <w:tmpl w:val="F6F6E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4C6387"/>
    <w:multiLevelType w:val="multilevel"/>
    <w:tmpl w:val="FF68F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C352F2"/>
    <w:multiLevelType w:val="multilevel"/>
    <w:tmpl w:val="B4AA8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977FD9"/>
    <w:multiLevelType w:val="multilevel"/>
    <w:tmpl w:val="1A78B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C514D7"/>
    <w:multiLevelType w:val="multilevel"/>
    <w:tmpl w:val="50DA5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B4352E"/>
    <w:multiLevelType w:val="multilevel"/>
    <w:tmpl w:val="C7A47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234FF5"/>
    <w:multiLevelType w:val="multilevel"/>
    <w:tmpl w:val="4E4C2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7648A8"/>
    <w:multiLevelType w:val="multilevel"/>
    <w:tmpl w:val="1B667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8D4765"/>
    <w:multiLevelType w:val="multilevel"/>
    <w:tmpl w:val="83327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BE4970"/>
    <w:multiLevelType w:val="multilevel"/>
    <w:tmpl w:val="47725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C431CA"/>
    <w:multiLevelType w:val="multilevel"/>
    <w:tmpl w:val="B358D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0F65FD"/>
    <w:multiLevelType w:val="multilevel"/>
    <w:tmpl w:val="AFA83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64183C"/>
    <w:multiLevelType w:val="multilevel"/>
    <w:tmpl w:val="B41E5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AE360C"/>
    <w:multiLevelType w:val="multilevel"/>
    <w:tmpl w:val="3B3E4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4E5A14"/>
    <w:multiLevelType w:val="multilevel"/>
    <w:tmpl w:val="023E7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8E64A6"/>
    <w:multiLevelType w:val="multilevel"/>
    <w:tmpl w:val="E5D01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C05714"/>
    <w:multiLevelType w:val="multilevel"/>
    <w:tmpl w:val="BF047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3237C2"/>
    <w:multiLevelType w:val="multilevel"/>
    <w:tmpl w:val="77AEE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0B0179"/>
    <w:multiLevelType w:val="multilevel"/>
    <w:tmpl w:val="34F29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510C4C"/>
    <w:multiLevelType w:val="multilevel"/>
    <w:tmpl w:val="E970E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442650"/>
    <w:multiLevelType w:val="multilevel"/>
    <w:tmpl w:val="E4ECD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E362A4"/>
    <w:multiLevelType w:val="multilevel"/>
    <w:tmpl w:val="D6787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0B0DF7"/>
    <w:multiLevelType w:val="multilevel"/>
    <w:tmpl w:val="CD62C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A52495"/>
    <w:multiLevelType w:val="multilevel"/>
    <w:tmpl w:val="23582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35"/>
  </w:num>
  <w:num w:numId="4">
    <w:abstractNumId w:val="28"/>
  </w:num>
  <w:num w:numId="5">
    <w:abstractNumId w:val="22"/>
  </w:num>
  <w:num w:numId="6">
    <w:abstractNumId w:val="9"/>
  </w:num>
  <w:num w:numId="7">
    <w:abstractNumId w:val="12"/>
  </w:num>
  <w:num w:numId="8">
    <w:abstractNumId w:val="20"/>
  </w:num>
  <w:num w:numId="9">
    <w:abstractNumId w:val="27"/>
  </w:num>
  <w:num w:numId="10">
    <w:abstractNumId w:val="33"/>
  </w:num>
  <w:num w:numId="11">
    <w:abstractNumId w:val="21"/>
  </w:num>
  <w:num w:numId="12">
    <w:abstractNumId w:val="34"/>
  </w:num>
  <w:num w:numId="13">
    <w:abstractNumId w:val="17"/>
  </w:num>
  <w:num w:numId="14">
    <w:abstractNumId w:val="14"/>
  </w:num>
  <w:num w:numId="15">
    <w:abstractNumId w:val="2"/>
  </w:num>
  <w:num w:numId="16">
    <w:abstractNumId w:val="0"/>
  </w:num>
  <w:num w:numId="17">
    <w:abstractNumId w:val="16"/>
  </w:num>
  <w:num w:numId="18">
    <w:abstractNumId w:val="4"/>
  </w:num>
  <w:num w:numId="19">
    <w:abstractNumId w:val="32"/>
  </w:num>
  <w:num w:numId="20">
    <w:abstractNumId w:val="23"/>
  </w:num>
  <w:num w:numId="21">
    <w:abstractNumId w:val="11"/>
  </w:num>
  <w:num w:numId="22">
    <w:abstractNumId w:val="7"/>
  </w:num>
  <w:num w:numId="23">
    <w:abstractNumId w:val="29"/>
  </w:num>
  <w:num w:numId="24">
    <w:abstractNumId w:val="26"/>
  </w:num>
  <w:num w:numId="25">
    <w:abstractNumId w:val="8"/>
  </w:num>
  <w:num w:numId="26">
    <w:abstractNumId w:val="36"/>
  </w:num>
  <w:num w:numId="27">
    <w:abstractNumId w:val="3"/>
  </w:num>
  <w:num w:numId="28">
    <w:abstractNumId w:val="25"/>
  </w:num>
  <w:num w:numId="29">
    <w:abstractNumId w:val="19"/>
  </w:num>
  <w:num w:numId="30">
    <w:abstractNumId w:val="31"/>
  </w:num>
  <w:num w:numId="31">
    <w:abstractNumId w:val="13"/>
  </w:num>
  <w:num w:numId="32">
    <w:abstractNumId w:val="6"/>
  </w:num>
  <w:num w:numId="33">
    <w:abstractNumId w:val="15"/>
  </w:num>
  <w:num w:numId="34">
    <w:abstractNumId w:val="5"/>
  </w:num>
  <w:num w:numId="35">
    <w:abstractNumId w:val="30"/>
  </w:num>
  <w:num w:numId="36">
    <w:abstractNumId w:val="18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A7F"/>
    <w:rsid w:val="00024A7F"/>
    <w:rsid w:val="000B5EC7"/>
    <w:rsid w:val="001C3B9C"/>
    <w:rsid w:val="00244256"/>
    <w:rsid w:val="002B181D"/>
    <w:rsid w:val="0036478F"/>
    <w:rsid w:val="004D767F"/>
    <w:rsid w:val="005911FE"/>
    <w:rsid w:val="0065082D"/>
    <w:rsid w:val="0079716D"/>
    <w:rsid w:val="009378A6"/>
    <w:rsid w:val="00A95FC5"/>
    <w:rsid w:val="00AE016B"/>
    <w:rsid w:val="00B16BFA"/>
    <w:rsid w:val="00C432D7"/>
    <w:rsid w:val="00D54CD4"/>
    <w:rsid w:val="00EE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4A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4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s.edu/ru" TargetMode="External"/><Relationship Id="rId18" Type="http://schemas.openxmlformats.org/officeDocument/2006/relationships/hyperlink" Target="http://windows.edu/ru" TargetMode="External"/><Relationship Id="rId26" Type="http://schemas.openxmlformats.org/officeDocument/2006/relationships/hyperlink" Target="http://windows.edu/ru" TargetMode="External"/><Relationship Id="rId39" Type="http://schemas.openxmlformats.org/officeDocument/2006/relationships/hyperlink" Target="http://windows.edu/ru" TargetMode="External"/><Relationship Id="rId21" Type="http://schemas.openxmlformats.org/officeDocument/2006/relationships/hyperlink" Target="http://windows.edu/ru" TargetMode="External"/><Relationship Id="rId34" Type="http://schemas.openxmlformats.org/officeDocument/2006/relationships/hyperlink" Target="http://windows.edu/ru" TargetMode="External"/><Relationship Id="rId42" Type="http://schemas.openxmlformats.org/officeDocument/2006/relationships/hyperlink" Target="http://windows.edu/ru" TargetMode="External"/><Relationship Id="rId47" Type="http://schemas.openxmlformats.org/officeDocument/2006/relationships/hyperlink" Target="http://windows.edu/ru" TargetMode="External"/><Relationship Id="rId50" Type="http://schemas.openxmlformats.org/officeDocument/2006/relationships/hyperlink" Target="http://windows.edu/ru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indows.edu/ru" TargetMode="External"/><Relationship Id="rId12" Type="http://schemas.openxmlformats.org/officeDocument/2006/relationships/hyperlink" Target="http://windows.edu/ru" TargetMode="External"/><Relationship Id="rId17" Type="http://schemas.openxmlformats.org/officeDocument/2006/relationships/hyperlink" Target="http://windows.edu/ru" TargetMode="External"/><Relationship Id="rId25" Type="http://schemas.openxmlformats.org/officeDocument/2006/relationships/hyperlink" Target="http://windows.edu/ru" TargetMode="External"/><Relationship Id="rId33" Type="http://schemas.openxmlformats.org/officeDocument/2006/relationships/hyperlink" Target="http://windows.edu/ru" TargetMode="External"/><Relationship Id="rId38" Type="http://schemas.openxmlformats.org/officeDocument/2006/relationships/hyperlink" Target="http://windows.edu/ru" TargetMode="External"/><Relationship Id="rId46" Type="http://schemas.openxmlformats.org/officeDocument/2006/relationships/hyperlink" Target="http://windows.edu/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s.edu/ru" TargetMode="External"/><Relationship Id="rId20" Type="http://schemas.openxmlformats.org/officeDocument/2006/relationships/hyperlink" Target="http://windows.edu/ru" TargetMode="External"/><Relationship Id="rId29" Type="http://schemas.openxmlformats.org/officeDocument/2006/relationships/hyperlink" Target="http://windows.edu/ru" TargetMode="External"/><Relationship Id="rId41" Type="http://schemas.openxmlformats.org/officeDocument/2006/relationships/hyperlink" Target="http://windows.edu/ru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indows.edu/ru" TargetMode="External"/><Relationship Id="rId11" Type="http://schemas.openxmlformats.org/officeDocument/2006/relationships/hyperlink" Target="http://windows.edu/ru" TargetMode="External"/><Relationship Id="rId24" Type="http://schemas.openxmlformats.org/officeDocument/2006/relationships/hyperlink" Target="http://windows.edu/ru" TargetMode="External"/><Relationship Id="rId32" Type="http://schemas.openxmlformats.org/officeDocument/2006/relationships/hyperlink" Target="http://windows.edu/ru" TargetMode="External"/><Relationship Id="rId37" Type="http://schemas.openxmlformats.org/officeDocument/2006/relationships/hyperlink" Target="http://windows.edu/ru" TargetMode="External"/><Relationship Id="rId40" Type="http://schemas.openxmlformats.org/officeDocument/2006/relationships/hyperlink" Target="http://windows.edu/ru" TargetMode="External"/><Relationship Id="rId45" Type="http://schemas.openxmlformats.org/officeDocument/2006/relationships/hyperlink" Target="http://windows.edu/ru" TargetMode="External"/><Relationship Id="rId53" Type="http://schemas.openxmlformats.org/officeDocument/2006/relationships/hyperlink" Target="http://windows.edu/ru" TargetMode="External"/><Relationship Id="rId5" Type="http://schemas.openxmlformats.org/officeDocument/2006/relationships/hyperlink" Target="http://windows.edu/ru" TargetMode="External"/><Relationship Id="rId15" Type="http://schemas.openxmlformats.org/officeDocument/2006/relationships/hyperlink" Target="http://windows.edu/ru" TargetMode="External"/><Relationship Id="rId23" Type="http://schemas.openxmlformats.org/officeDocument/2006/relationships/hyperlink" Target="http://windows.edu/ru" TargetMode="External"/><Relationship Id="rId28" Type="http://schemas.openxmlformats.org/officeDocument/2006/relationships/hyperlink" Target="http://windows.edu/ru" TargetMode="External"/><Relationship Id="rId36" Type="http://schemas.openxmlformats.org/officeDocument/2006/relationships/hyperlink" Target="http://windows.edu/ru" TargetMode="External"/><Relationship Id="rId49" Type="http://schemas.openxmlformats.org/officeDocument/2006/relationships/hyperlink" Target="http://windows.edu/ru" TargetMode="External"/><Relationship Id="rId10" Type="http://schemas.openxmlformats.org/officeDocument/2006/relationships/hyperlink" Target="http://windows.edu/ru" TargetMode="External"/><Relationship Id="rId19" Type="http://schemas.openxmlformats.org/officeDocument/2006/relationships/hyperlink" Target="http://windows.edu/ru" TargetMode="External"/><Relationship Id="rId31" Type="http://schemas.openxmlformats.org/officeDocument/2006/relationships/hyperlink" Target="http://windows.edu/ru" TargetMode="External"/><Relationship Id="rId44" Type="http://schemas.openxmlformats.org/officeDocument/2006/relationships/hyperlink" Target="http://windows.edu/ru" TargetMode="External"/><Relationship Id="rId52" Type="http://schemas.openxmlformats.org/officeDocument/2006/relationships/hyperlink" Target="http://windows.edu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s.edu/ru" TargetMode="External"/><Relationship Id="rId14" Type="http://schemas.openxmlformats.org/officeDocument/2006/relationships/hyperlink" Target="http://windows.edu/ru" TargetMode="External"/><Relationship Id="rId22" Type="http://schemas.openxmlformats.org/officeDocument/2006/relationships/hyperlink" Target="http://windows.edu/ru" TargetMode="External"/><Relationship Id="rId27" Type="http://schemas.openxmlformats.org/officeDocument/2006/relationships/hyperlink" Target="http://windows.edu/ru" TargetMode="External"/><Relationship Id="rId30" Type="http://schemas.openxmlformats.org/officeDocument/2006/relationships/hyperlink" Target="http://windows.edu/ru" TargetMode="External"/><Relationship Id="rId35" Type="http://schemas.openxmlformats.org/officeDocument/2006/relationships/hyperlink" Target="http://windows.edu/ru" TargetMode="External"/><Relationship Id="rId43" Type="http://schemas.openxmlformats.org/officeDocument/2006/relationships/hyperlink" Target="http://windows.edu/ru" TargetMode="External"/><Relationship Id="rId48" Type="http://schemas.openxmlformats.org/officeDocument/2006/relationships/hyperlink" Target="http://windows.edu/ru" TargetMode="External"/><Relationship Id="rId8" Type="http://schemas.openxmlformats.org/officeDocument/2006/relationships/hyperlink" Target="http://windows.edu/ru" TargetMode="External"/><Relationship Id="rId51" Type="http://schemas.openxmlformats.org/officeDocument/2006/relationships/hyperlink" Target="http://windows.edu/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6551</Words>
  <Characters>37343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user902</cp:lastModifiedBy>
  <cp:revision>9</cp:revision>
  <cp:lastPrinted>2023-09-19T18:54:00Z</cp:lastPrinted>
  <dcterms:created xsi:type="dcterms:W3CDTF">2023-09-14T03:53:00Z</dcterms:created>
  <dcterms:modified xsi:type="dcterms:W3CDTF">2023-09-19T18:57:00Z</dcterms:modified>
</cp:coreProperties>
</file>