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Рабочая программа учебного предмета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Русский язык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предметная область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Русский язык и литературное чтение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Русский язык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– ФРП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Русский язык</w:t>
      </w:r>
      <w:proofErr w:type="gramEnd"/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также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целевые приоритеты, сформулированные в федеральной рабочей программе воспитания. 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ОБЩАЯ ХАРАКТЕРИСТИКА УЧЕБНОГО ПРЕДМЕТА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РУССКИЙ ЯЗЫК</w:t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другим учебным предметам.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социокультурных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духовно-нравственных ценностей,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ЦЕЛИ ИЗУЧЕНИЯ УЧЕБНОГО ПРЕДМЕТА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РУССКИЙ ЯЗЫК</w:t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духовно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нравственных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F3D89" w:rsidRDefault="000F3D89" w:rsidP="000F3D89">
      <w:pPr>
        <w:autoSpaceDE w:val="0"/>
        <w:autoSpaceDN w:val="0"/>
        <w:adjustRightInd w:val="0"/>
        <w:spacing w:after="0"/>
        <w:ind w:firstLine="600"/>
        <w:jc w:val="both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говорение, чтение, письмо;</w:t>
      </w:r>
    </w:p>
    <w:p w:rsidR="000F3D89" w:rsidRDefault="000F3D89" w:rsidP="000F3D89">
      <w:pPr>
        <w:autoSpaceDE w:val="0"/>
        <w:autoSpaceDN w:val="0"/>
        <w:adjustRightInd w:val="0"/>
        <w:spacing w:after="0"/>
        <w:ind w:firstLine="600"/>
        <w:jc w:val="both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морфемика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3D89" w:rsidRDefault="000F3D89" w:rsidP="000F3D89">
      <w:pPr>
        <w:autoSpaceDE w:val="0"/>
        <w:autoSpaceDN w:val="0"/>
        <w:adjustRightInd w:val="0"/>
        <w:spacing w:after="0"/>
        <w:ind w:firstLine="600"/>
        <w:jc w:val="both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3D89" w:rsidRDefault="000F3D89" w:rsidP="000F3D89">
      <w:pPr>
        <w:autoSpaceDE w:val="0"/>
        <w:autoSpaceDN w:val="0"/>
        <w:adjustRightInd w:val="0"/>
        <w:spacing w:after="0"/>
        <w:ind w:firstLine="600"/>
        <w:jc w:val="both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F3D89" w:rsidRPr="000F3D89" w:rsidRDefault="000F3D89" w:rsidP="000F3D89">
      <w:pPr>
        <w:autoSpaceDE w:val="0"/>
        <w:autoSpaceDN w:val="0"/>
        <w:adjustRightInd w:val="0"/>
        <w:spacing w:after="0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Ряд задач по совершенствованию речевой деятельности решаются совместно с учебным предметом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 УЧЕБНОГО ПРЕДМЕТА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РУССКИЙ ЯЗЫК</w:t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УЧЕБНОМ ПЛАНЕ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Общее число часов, отведённых на изучение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Русского языка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», – 675 (5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часов в неделю в каждом классе): в 1 классе – 165 ч, во 2–4 классах – по 170 ч.</w:t>
      </w:r>
    </w:p>
    <w:p w:rsidR="000F3D89" w:rsidRPr="000F3D89" w:rsidRDefault="000F3D89" w:rsidP="000F3D89">
      <w:pPr>
        <w:autoSpaceDE w:val="0"/>
        <w:autoSpaceDN w:val="0"/>
        <w:adjustRightInd w:val="0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личностных,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ЛИЧНОСТНЫЕ РЕЗУЛЬТАТЫ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изучения предмета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Русский язык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начальной школе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гражданско-патриотического воспитания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формируемое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нравственно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этических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духовно-нравственного воспитания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я выражения своего состояния и чувств;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эстетического воспитания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трудового воспитания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экологического воспитания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бережное отношение к природе, формируемое в процессе работы с текстами;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 действий, приносящих вред природе;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ценности научного познания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МЕТАПРЕДМЕТНЫЕ РЕЗУЛЬТАТЫ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частеречная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объединять объекты (языковые единицы) по определённому признаку;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устанавливать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причинно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следственные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(на основе предложенных критериев);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мини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выполнять по предложенному плану проектное задание;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информации о написании и произношении слова, о значении слова, о происхождении слова, о синонимах слова);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анализировать и создавать текстовую, видео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графическую, звуковую информацию в соответствии с учебной задачей;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общения как часть коммуникативных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корректно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аргументированно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высказывать своё мнение;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мини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проектного задания;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самоорганизации как части регулятивных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выстраивать последовательность выбранных действий.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самоконтроля как части регулятивных универсальных учебных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firstLine="60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совместной деятельности: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 выполнять свою часть работы;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свой вклад в общий результат;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выполнять совместные проектные задания с опорой на предложенные образцы. 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0F3D89" w:rsidRDefault="000F3D89" w:rsidP="000F3D89"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ПРЕДМЕТНЫЕ РЕЗУЛЬТАТЫ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tab/>
      </w: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0F3D89" w:rsidRDefault="000F3D89" w:rsidP="000F3D89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концу обучения во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втором классе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научится: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осознавать язык как основное средство общения;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однокоренные слова;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выделять в слове корень (простые случаи);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выделять в слове окончание;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F3D89" w:rsidRP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распознавать слова, отвечающие на вопросы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распознавать слова, отвечающие на вопросы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делать?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сделать?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другие;</w:t>
      </w:r>
    </w:p>
    <w:p w:rsidR="000F3D89" w:rsidRP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распознавать слова, отвечающие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вопросы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какой?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какая?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какое?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место орфограммы в слове и между словами на изученные правила;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чт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щн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и исправлять ошибки на изученные правила, описки;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тему текста и озаглавливать текст, отражая его тему;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составлять текст из разрозненных предложений, частей текста;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писать подробное изложение повествовательного текста объёмом 30-45 слов с опорой на вопросы;</w:t>
      </w:r>
    </w:p>
    <w:p w:rsidR="000F3D89" w:rsidRDefault="000F3D89" w:rsidP="000F3D8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ind w:left="96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УЧЕБНОГО ПРЕДМЕТА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  <w:lang w:val="en-US"/>
        </w:rPr>
      </w:pP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  <w:lang w:val="en-US"/>
        </w:rPr>
      </w:pP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сведения о языке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Фонетика и графика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], [ч’], [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щ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, я (повторение изученного в 1 классе).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Парные и непарные по твёрдости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мягкости согласные звуки.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Парные и непарные по звонкости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глухости согласные звуки.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Качественная характеристика звука: гласный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согласный; гласный ударный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безударный; согласный твёрдый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мягкий, парный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непарный; согласный звонкий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глухой, парный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noBreakHyphen/>
        <w:t xml:space="preserve"> непарный.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разделительных</w:t>
      </w:r>
      <w:proofErr w:type="gram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ъ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Соотношение звукового и буквенного состава в словах с буквами е, ё,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, я (в начале слова и после гласных).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Деление слов на слоги (в том числе при стечении согласных).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знания алфавита при работе со словарями.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  <w:lang w:val="en-US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Орфоэпия</w:t>
      </w:r>
      <w:hyperlink r:id="rId5" w:history="1">
        <w:r w:rsidRPr="000F3D89">
          <w:rPr>
            <w:rFonts w:ascii="Times New Roman CYR" w:hAnsi="Times New Roman CYR" w:cs="Times New Roman CYR"/>
            <w:b/>
            <w:bCs/>
            <w:color w:val="0093FF"/>
            <w:sz w:val="24"/>
            <w:szCs w:val="24"/>
            <w:u w:val="single"/>
          </w:rPr>
          <w:t>[4]</w:t>
        </w:r>
      </w:hyperlink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Лексика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Однозначные и многозначные слова (простые случаи, наблюдение).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Наблюдение за использованием в речи синонимов, антонимов.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 слова (</w:t>
      </w:r>
      <w:proofErr w:type="spellStart"/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морфемика</w:t>
      </w:r>
      <w:proofErr w:type="spellEnd"/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Морфология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Имя существительное (ознакомление): общее значение, вопросы (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кто?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что?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употребление в речи.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Глагол (ознакомление): общее значение, вопросы (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что делать?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что сделать?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и другие), употребление в речи.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Имя прилагательное (ознакомление): общее значение, вопросы (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какой?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какая?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какое?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какие?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употребление в речи.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Предлог. Отличие предлогов от приставок. </w:t>
      </w: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Наиболее распространённые предлоги: в, на, из, без, над, до, у, о, об и другое.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Синтаксис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Порядок слов в предложении; связь слов в предложении (повторение).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Орфография и пунктуация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жи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ши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 (в положении под ударением),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ча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ща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, чу,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щу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; сочетания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чк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чн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 (повторение правил правописания, изученных в 1 классе).</w:t>
      </w:r>
      <w:proofErr w:type="gramEnd"/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Правила правописания и их применение: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разделительный мягкий знак;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сочетания </w:t>
      </w:r>
      <w:proofErr w:type="spellStart"/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чт</w:t>
      </w:r>
      <w:proofErr w:type="spellEnd"/>
      <w:proofErr w:type="gram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щн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нч</w:t>
      </w:r>
      <w:proofErr w:type="spell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проверяемые безударные гласные в </w:t>
      </w: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корне слова</w:t>
      </w:r>
      <w:proofErr w:type="gram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парные звонкие и глухие согласные в </w:t>
      </w: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корне слова</w:t>
      </w:r>
      <w:proofErr w:type="gram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непроверяемые гласные и согласные (перечень слов в орфографическом словаре учебника);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раздельное написание предлогов с именами существительными.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речи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Выбор языковых сре</w:t>
      </w:r>
      <w:proofErr w:type="gramStart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дств в с</w:t>
      </w:r>
      <w:proofErr w:type="gramEnd"/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Поздравление и поздравительная открытка.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tLeast"/>
        <w:jc w:val="both"/>
        <w:rPr>
          <w:rFonts w:ascii="Calibri" w:hAnsi="Calibri" w:cs="Calibri"/>
        </w:rPr>
      </w:pPr>
      <w:r w:rsidRPr="000F3D89">
        <w:rPr>
          <w:rFonts w:ascii="Times New Roman CYR" w:hAnsi="Times New Roman CYR" w:cs="Times New Roman CYR"/>
          <w:color w:val="000000"/>
          <w:sz w:val="28"/>
          <w:szCs w:val="28"/>
        </w:rPr>
        <w:t>Подробное изложение повествовательного текста объёмом 30-45 слов с опорой на вопросы.</w:t>
      </w: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F3D89" w:rsidRPr="000F3D89" w:rsidRDefault="000F3D89" w:rsidP="000F3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 </w:t>
      </w:r>
      <w:r w:rsidRPr="000F3D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13965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319"/>
        <w:gridCol w:w="4392"/>
        <w:gridCol w:w="1651"/>
        <w:gridCol w:w="1841"/>
        <w:gridCol w:w="1910"/>
        <w:gridCol w:w="2852"/>
      </w:tblGrid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32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0F3D89" w:rsidRDefault="000F3D89" w:rsidP="000F3D89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F3D89" w:rsidRDefault="000F3D89" w:rsidP="000F3D89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14040" w:type="dxa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805"/>
        <w:gridCol w:w="3389"/>
        <w:gridCol w:w="991"/>
        <w:gridCol w:w="1841"/>
        <w:gridCol w:w="1910"/>
        <w:gridCol w:w="2824"/>
        <w:gridCol w:w="2280"/>
      </w:tblGrid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целевые ориентиры результатов воспитания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Парные и непарные по твёрдости - мягкости согласные звуки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Деление слов на слоги. Использование знания алфавита при работе со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словарями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Контрольный диктант№1 с грамматическим заданием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над ошибками.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вуки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Обобщение знаний по разделу 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Лексика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Лексика.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самостоятельность в познании, интерес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Перенос слов.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Слова: корни с чередованием согласных. Контрольный словарный диктант.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 слова: как образуются слова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Административный контрольный срез в форме контрольного диктанта №2 с грамматическим заданием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3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существительное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вопросы (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кто?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что?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»),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Глагол: вопросы 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делать?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сделать?</w:t>
            </w: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4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Изменение по числам имен существительных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Роль имён существительных в тексте.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Роль глаголов в тексте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Роль имён прилагательных в тексте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Морфология: выполняем проектное задание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5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Контрольный диктант №3 "Предложение"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Проявляющий интерес к познанию родного языка, истории и культуры своего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(в положении под ударением)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чу,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6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Списывание контрольное. Словарный диктант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Объяснительный диктант: учимся писать буквы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согласных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Проявляющий интерес к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7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орфограммы в слове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русскому языку и литературе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8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ответа на заданный вопрос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выражения собственного мнения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Составление устного рассказа по репродукции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Составление устного рассказа по репродукции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9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Выражающий познавательные интересы, активность, любознательность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Проявляющий интерес к познанию родного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0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2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3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4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5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6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Подробное изложение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повествовательного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объёмом 30—45 слов с опорой на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Подробное изложение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повествовательного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объёмом 30—45 слов с опорой на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Составляем план текста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7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форме контрольного диктанта с грамматическим заданием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8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ценность труда в жизни человека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165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Учимся сочинять текст-описание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19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Учимся сочинять текст-повествование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0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hyperlink r:id="rId121" w:history="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https://m.edsoo.ru/7f410de8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Сознающий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ценность труда в жизни человека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орфограмм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уважение к старшим</w:t>
            </w:r>
          </w:p>
        </w:tc>
      </w:tr>
      <w:tr w:rsidR="000F3D89" w:rsidRP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Отработка орфограмм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0F3D89" w:rsidTr="000F3D8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Pr="000F3D89" w:rsidRDefault="000F3D89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0F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3D89" w:rsidRDefault="000F3D8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0F3D89" w:rsidRDefault="000F3D89" w:rsidP="000F3D89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F3D89" w:rsidRDefault="000F3D89" w:rsidP="000F3D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​‌•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Русский язык (в 2 частях), 2 класс/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Канакина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В.П., Горецкий В.Г., Акционерное общество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Издательство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Просвещение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»‌​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0F3D89" w:rsidRPr="000F3D89" w:rsidRDefault="000F3D89" w:rsidP="000F3D89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0F3D89" w:rsidRDefault="000F3D89" w:rsidP="000F3D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0F3D89" w:rsidRPr="000F3D89" w:rsidRDefault="000F3D89" w:rsidP="000F3D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 w:rsidRPr="000F3D89">
        <w:rPr>
          <w:rFonts w:ascii="Times New Roman" w:hAnsi="Times New Roman" w:cs="Times New Roman"/>
          <w:color w:val="000000"/>
          <w:sz w:val="28"/>
          <w:szCs w:val="28"/>
        </w:rPr>
        <w:t>​‌1.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Канакина В.П., Горецкий В.Г. Русский язык. Рабочие программы. 1-4 классы. / М.: Просвещение, 2011 г.</w:t>
      </w:r>
      <w:r>
        <w:rPr>
          <w:rFonts w:ascii="Calibri" w:hAnsi="Calibri" w:cs="Calibri"/>
          <w:sz w:val="28"/>
          <w:szCs w:val="28"/>
        </w:rPr>
        <w:br/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Канакина В.П. Русский язык. Тестовые задания. 1 класс. / М.: Просвещение, 2011 г.</w:t>
      </w:r>
      <w:r>
        <w:rPr>
          <w:rFonts w:ascii="Calibri" w:hAnsi="Calibri" w:cs="Calibri"/>
          <w:sz w:val="28"/>
          <w:szCs w:val="28"/>
        </w:rPr>
        <w:br/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Ковригина Т.В. Русский язык: обучение грамоте (обучение письму), технологические карты, 2 класс / Издательство 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</w:t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 xml:space="preserve">»2019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r>
        <w:rPr>
          <w:rFonts w:ascii="Calibri" w:hAnsi="Calibri" w:cs="Calibri"/>
          <w:sz w:val="28"/>
          <w:szCs w:val="28"/>
        </w:rPr>
        <w:br/>
      </w:r>
      <w:r w:rsidRPr="000F3D89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0F3D89" w:rsidRPr="000F3D89" w:rsidRDefault="000F3D89" w:rsidP="000F3D89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0F3D89" w:rsidRDefault="000F3D89" w:rsidP="000F3D89">
      <w:pPr>
        <w:autoSpaceDE w:val="0"/>
        <w:autoSpaceDN w:val="0"/>
        <w:adjustRightInd w:val="0"/>
        <w:spacing w:after="0" w:line="480" w:lineRule="auto"/>
        <w:ind w:left="12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C7E9C" w:rsidRPr="000F3D89" w:rsidRDefault="000F3D89" w:rsidP="000F3D89">
      <w:pPr>
        <w:tabs>
          <w:tab w:val="left" w:pos="932"/>
        </w:tabs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​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Ноутбук;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проектор</w:t>
      </w:r>
      <w:r>
        <w:rPr>
          <w:rFonts w:ascii="Calibri" w:hAnsi="Calibri" w:cs="Calibri"/>
          <w:sz w:val="28"/>
          <w:szCs w:val="28"/>
        </w:rPr>
        <w:br/>
      </w:r>
    </w:p>
    <w:sectPr w:rsidR="00AC7E9C" w:rsidRPr="000F3D89" w:rsidSect="000F3D8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40C0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D89"/>
    <w:rsid w:val="000F3D89"/>
    <w:rsid w:val="00A32084"/>
    <w:rsid w:val="00AC7E9C"/>
    <w:rsid w:val="00AE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8298</Words>
  <Characters>47300</Characters>
  <Application>Microsoft Office Word</Application>
  <DocSecurity>0</DocSecurity>
  <Lines>394</Lines>
  <Paragraphs>110</Paragraphs>
  <ScaleCrop>false</ScaleCrop>
  <Company>SPecialiST RePack</Company>
  <LinksUpToDate>false</LinksUpToDate>
  <CharactersWithSpaces>55488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2023-11-16T17:41:00Z</dcterms:created>
  <dcterms:modified xsi:type="dcterms:W3CDTF">2023-11-16T17:46:00Z</dcterms:modified>
</cp:coreProperties>
</file>